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9" w:rsidRPr="00805B03" w:rsidRDefault="00A4438E" w:rsidP="00016A57">
      <w:pPr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S</w:t>
      </w:r>
      <w:r w:rsidR="00097AB9" w:rsidRPr="00805B03">
        <w:rPr>
          <w:rFonts w:ascii="Baskerville Old Face" w:hAnsi="Baskerville Old Face"/>
          <w:b/>
          <w:i/>
          <w:sz w:val="28"/>
          <w:szCs w:val="28"/>
        </w:rPr>
        <w:t>zakmai beszámoló</w:t>
      </w:r>
      <w:r>
        <w:rPr>
          <w:rFonts w:ascii="Baskerville Old Face" w:hAnsi="Baskerville Old Face"/>
          <w:b/>
          <w:i/>
          <w:sz w:val="28"/>
          <w:szCs w:val="28"/>
        </w:rPr>
        <w:t xml:space="preserve"> a TÁMOP 3.1.4 </w:t>
      </w:r>
      <w:proofErr w:type="spellStart"/>
      <w:r>
        <w:rPr>
          <w:rFonts w:ascii="Baskerville Old Face" w:hAnsi="Baskerville Old Face"/>
          <w:b/>
          <w:i/>
          <w:sz w:val="28"/>
          <w:szCs w:val="28"/>
        </w:rPr>
        <w:t>porjektben</w:t>
      </w:r>
      <w:proofErr w:type="spellEnd"/>
      <w:r>
        <w:rPr>
          <w:rFonts w:ascii="Baskerville Old Face" w:hAnsi="Baskerville Old Face"/>
          <w:b/>
          <w:i/>
          <w:sz w:val="28"/>
          <w:szCs w:val="28"/>
        </w:rPr>
        <w:t xml:space="preserve"> a 2009/2010-es tanévben végzett munkáról</w:t>
      </w:r>
    </w:p>
    <w:p w:rsidR="00016A57" w:rsidRPr="00805B03" w:rsidRDefault="00016A57" w:rsidP="00016A57">
      <w:pPr>
        <w:rPr>
          <w:rFonts w:ascii="Baskerville Old Face" w:hAnsi="Baskerville Old Face"/>
          <w:sz w:val="28"/>
          <w:szCs w:val="28"/>
        </w:rPr>
      </w:pPr>
    </w:p>
    <w:p w:rsidR="00016A57" w:rsidRPr="00805B03" w:rsidRDefault="00016A57" w:rsidP="00016A57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>1, A kompetencia alapú oktatás implementációja:</w:t>
      </w:r>
    </w:p>
    <w:p w:rsidR="00016A57" w:rsidRPr="00805B03" w:rsidRDefault="00016A57" w:rsidP="00016A57">
      <w:pPr>
        <w:rPr>
          <w:rFonts w:ascii="Baskerville Old Face" w:hAnsi="Baskerville Old Face"/>
          <w:sz w:val="28"/>
          <w:szCs w:val="28"/>
        </w:rPr>
      </w:pPr>
    </w:p>
    <w:tbl>
      <w:tblPr>
        <w:tblStyle w:val="Rcsostblzat"/>
        <w:tblW w:w="14567" w:type="dxa"/>
        <w:tblLook w:val="04A0"/>
      </w:tblPr>
      <w:tblGrid>
        <w:gridCol w:w="1809"/>
        <w:gridCol w:w="1276"/>
        <w:gridCol w:w="3402"/>
        <w:gridCol w:w="3119"/>
        <w:gridCol w:w="1984"/>
        <w:gridCol w:w="2977"/>
      </w:tblGrid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Csoport neve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Létszáma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</w:t>
            </w:r>
            <w:r w:rsidRPr="00805B03">
              <w:rPr>
                <w:sz w:val="28"/>
                <w:szCs w:val="28"/>
              </w:rPr>
              <w:t>ű</w:t>
            </w:r>
            <w:r w:rsidRPr="00805B03">
              <w:rPr>
                <w:rFonts w:ascii="Baskerville Old Face" w:hAnsi="Baskerville Old Face"/>
                <w:sz w:val="28"/>
                <w:szCs w:val="28"/>
              </w:rPr>
              <w:t>veltségterület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Pedagógus neve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Megtartott órák száma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Megtartott órák száma (lefedettség)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E/2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Szövegértés-szövegalkotás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Borbáthné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Bánhegyi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Judit</w:t>
            </w:r>
          </w:p>
        </w:tc>
        <w:tc>
          <w:tcPr>
            <w:tcW w:w="1984" w:type="dxa"/>
          </w:tcPr>
          <w:p w:rsidR="00941686" w:rsidRPr="00805B03" w:rsidRDefault="00004038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155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F/1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Szövegértés-szövegalkotás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Bükkösi Hajnal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161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E/2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Matematika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Failné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Sebestyén Ágnes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130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100 %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E/1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Matematika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Káldosné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Kiss Hajnalka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134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10. B</w:t>
            </w:r>
            <w:proofErr w:type="gramStart"/>
            <w:r w:rsidRPr="00805B03">
              <w:rPr>
                <w:rFonts w:ascii="Baskerville Old Face" w:hAnsi="Baskerville Old Face"/>
                <w:sz w:val="28"/>
                <w:szCs w:val="28"/>
              </w:rPr>
              <w:t>,D</w:t>
            </w:r>
            <w:proofErr w:type="gramEnd"/>
            <w:r w:rsidRPr="00805B03">
              <w:rPr>
                <w:rFonts w:ascii="Baskerville Old Face" w:hAnsi="Baskerville Old Face"/>
                <w:sz w:val="28"/>
                <w:szCs w:val="28"/>
              </w:rPr>
              <w:t>/1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Angol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Dunay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Katalin</w:t>
            </w:r>
          </w:p>
        </w:tc>
        <w:tc>
          <w:tcPr>
            <w:tcW w:w="1984" w:type="dxa"/>
          </w:tcPr>
          <w:p w:rsidR="00941686" w:rsidRPr="00805B03" w:rsidRDefault="00004038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FE3AC8" w:rsidRPr="00805B03">
              <w:rPr>
                <w:rFonts w:ascii="Baskerville Old Face" w:hAnsi="Baskerville Old Face"/>
                <w:sz w:val="28"/>
                <w:szCs w:val="28"/>
              </w:rPr>
              <w:t>55</w:t>
            </w: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100 %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10. sáv/1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Angol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Tóth Viktor</w:t>
            </w:r>
          </w:p>
        </w:tc>
        <w:tc>
          <w:tcPr>
            <w:tcW w:w="1984" w:type="dxa"/>
          </w:tcPr>
          <w:p w:rsidR="00941686" w:rsidRPr="00805B03" w:rsidRDefault="00004038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162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100 %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CB023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B/1</w:t>
            </w:r>
          </w:p>
        </w:tc>
        <w:tc>
          <w:tcPr>
            <w:tcW w:w="1276" w:type="dxa"/>
          </w:tcPr>
          <w:p w:rsidR="00941686" w:rsidRPr="00805B03" w:rsidRDefault="00941686" w:rsidP="00CB023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Ember a természetben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Borbáth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Gábor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146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100 %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12. TF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Ember a társadalomban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Teremy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Krisztina</w:t>
            </w:r>
          </w:p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Szendrei Péter</w:t>
            </w:r>
          </w:p>
        </w:tc>
        <w:tc>
          <w:tcPr>
            <w:tcW w:w="1984" w:type="dxa"/>
          </w:tcPr>
          <w:p w:rsidR="00941686" w:rsidRPr="00805B03" w:rsidRDefault="00004038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183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100%</w:t>
            </w:r>
          </w:p>
        </w:tc>
      </w:tr>
      <w:tr w:rsidR="00941686" w:rsidRPr="00805B03" w:rsidTr="008963E1">
        <w:tc>
          <w:tcPr>
            <w:tcW w:w="180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13. A</w:t>
            </w:r>
          </w:p>
        </w:tc>
        <w:tc>
          <w:tcPr>
            <w:tcW w:w="1276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Média (</w:t>
            </w: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tantárgytömbösítés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Szabados Péter</w:t>
            </w:r>
          </w:p>
        </w:tc>
        <w:tc>
          <w:tcPr>
            <w:tcW w:w="1984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57 óra</w:t>
            </w:r>
          </w:p>
        </w:tc>
        <w:tc>
          <w:tcPr>
            <w:tcW w:w="2977" w:type="dxa"/>
          </w:tcPr>
          <w:p w:rsidR="00941686" w:rsidRPr="00805B03" w:rsidRDefault="00941686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100%</w:t>
            </w:r>
          </w:p>
        </w:tc>
      </w:tr>
    </w:tbl>
    <w:p w:rsidR="00635B39" w:rsidRPr="00805B03" w:rsidRDefault="00635B39">
      <w:pPr>
        <w:spacing w:after="200" w:line="276" w:lineRule="auto"/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br w:type="page"/>
      </w:r>
    </w:p>
    <w:p w:rsidR="00635B39" w:rsidRPr="00805B03" w:rsidRDefault="00635B39" w:rsidP="00016A57">
      <w:pPr>
        <w:rPr>
          <w:rFonts w:ascii="Baskerville Old Face" w:hAnsi="Baskerville Old Face"/>
          <w:b/>
          <w:sz w:val="28"/>
          <w:szCs w:val="28"/>
        </w:rPr>
        <w:sectPr w:rsidR="00635B39" w:rsidRPr="00805B03" w:rsidSect="00030EFB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F3CEB" w:rsidRPr="00805B03" w:rsidRDefault="005F3CEB" w:rsidP="00016A57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lastRenderedPageBreak/>
        <w:t xml:space="preserve">Tapasztalatok: </w:t>
      </w:r>
    </w:p>
    <w:p w:rsidR="005F3CEB" w:rsidRPr="00805B03" w:rsidRDefault="00941686" w:rsidP="00635B39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pályázatban vállaltaknak megfelel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en az implementáló kollégák a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projektben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résztvev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csoportokban a modern pedagógiai módszertant alkalmazva kooperatívan és tevékenységközpontúan oktatva vezették be a kompetencia alapú programcsomagokat. Az új módszerek a projektmódszerrel kiegészülve az egész tanéves munka metodikáját meghatározták. </w:t>
      </w:r>
      <w:r w:rsidR="00786D6F" w:rsidRPr="00805B03">
        <w:rPr>
          <w:rFonts w:ascii="Baskerville Old Face" w:hAnsi="Baskerville Old Face"/>
          <w:sz w:val="28"/>
          <w:szCs w:val="28"/>
        </w:rPr>
        <w:t>A kol</w:t>
      </w:r>
      <w:r w:rsidR="008F47FB" w:rsidRPr="00805B03">
        <w:rPr>
          <w:rFonts w:ascii="Baskerville Old Face" w:hAnsi="Baskerville Old Face"/>
          <w:sz w:val="28"/>
          <w:szCs w:val="28"/>
        </w:rPr>
        <w:t>légák beszámolói arról tanúskodnak, hogy az oktatásban felhasznált anyagok (a matematika könyv kivételével) igen magas szakmai színvonalúak.</w:t>
      </w:r>
      <w:r w:rsidR="00786D6F" w:rsidRPr="00805B03">
        <w:rPr>
          <w:rFonts w:ascii="Baskerville Old Face" w:hAnsi="Baskerville Old Face"/>
          <w:sz w:val="28"/>
          <w:szCs w:val="28"/>
        </w:rPr>
        <w:t xml:space="preserve"> A vélemények igen egységesek abban, hogy az új</w:t>
      </w:r>
      <w:r w:rsidR="008F47FB" w:rsidRPr="00805B03">
        <w:rPr>
          <w:rFonts w:ascii="Baskerville Old Face" w:hAnsi="Baskerville Old Face"/>
          <w:sz w:val="28"/>
          <w:szCs w:val="28"/>
        </w:rPr>
        <w:t xml:space="preserve"> tanítási-tanulási módszerek id</w:t>
      </w:r>
      <w:r w:rsidR="008F47FB" w:rsidRPr="00805B03">
        <w:rPr>
          <w:sz w:val="28"/>
          <w:szCs w:val="28"/>
        </w:rPr>
        <w:t>ő</w:t>
      </w:r>
      <w:r w:rsidR="00786D6F" w:rsidRPr="00805B03">
        <w:rPr>
          <w:rFonts w:ascii="Baskerville Old Face" w:hAnsi="Baskerville Old Face"/>
          <w:sz w:val="28"/>
          <w:szCs w:val="28"/>
        </w:rPr>
        <w:t>igényesek</w:t>
      </w:r>
      <w:r w:rsidR="008F47FB" w:rsidRPr="00805B03">
        <w:rPr>
          <w:rFonts w:ascii="Baskerville Old Face" w:hAnsi="Baskerville Old Face"/>
          <w:sz w:val="28"/>
          <w:szCs w:val="28"/>
        </w:rPr>
        <w:t xml:space="preserve">, </w:t>
      </w:r>
      <w:r w:rsidRPr="00805B03">
        <w:rPr>
          <w:rFonts w:ascii="Baskerville Old Face" w:hAnsi="Baskerville Old Face"/>
          <w:sz w:val="28"/>
          <w:szCs w:val="28"/>
        </w:rPr>
        <w:t>egyrészt</w:t>
      </w:r>
      <w:r w:rsidR="008F47FB" w:rsidRPr="00805B03">
        <w:rPr>
          <w:rFonts w:ascii="Baskerville Old Face" w:hAnsi="Baskerville Old Face"/>
          <w:sz w:val="28"/>
          <w:szCs w:val="28"/>
        </w:rPr>
        <w:t xml:space="preserve"> abból a szempontból, hogy a felkészülés az órákra jelent</w:t>
      </w:r>
      <w:r w:rsidR="008F47FB" w:rsidRPr="00805B03">
        <w:rPr>
          <w:sz w:val="28"/>
          <w:szCs w:val="28"/>
        </w:rPr>
        <w:t>ő</w:t>
      </w:r>
      <w:r w:rsidR="008F47FB" w:rsidRPr="00805B03">
        <w:rPr>
          <w:rFonts w:ascii="Baskerville Old Face" w:hAnsi="Baskerville Old Face"/>
          <w:sz w:val="28"/>
          <w:szCs w:val="28"/>
        </w:rPr>
        <w:t>sebb több id</w:t>
      </w:r>
      <w:r w:rsidR="008F47FB" w:rsidRPr="00805B03">
        <w:rPr>
          <w:sz w:val="28"/>
          <w:szCs w:val="28"/>
        </w:rPr>
        <w:t>ő</w:t>
      </w:r>
      <w:r w:rsidR="008F47FB" w:rsidRPr="00805B03">
        <w:rPr>
          <w:rFonts w:ascii="Baskerville Old Face" w:hAnsi="Baskerville Old Face"/>
          <w:sz w:val="28"/>
          <w:szCs w:val="28"/>
        </w:rPr>
        <w:t>t vesz igénybe</w:t>
      </w:r>
      <w:r w:rsidRPr="00805B03">
        <w:rPr>
          <w:rFonts w:ascii="Baskerville Old Face" w:hAnsi="Baskerville Old Face"/>
          <w:sz w:val="28"/>
          <w:szCs w:val="28"/>
        </w:rPr>
        <w:t>; másrészt</w:t>
      </w:r>
      <w:r w:rsidR="008F47FB" w:rsidRPr="00805B03">
        <w:rPr>
          <w:rFonts w:ascii="Baskerville Old Face" w:hAnsi="Baskerville Old Face"/>
          <w:sz w:val="28"/>
          <w:szCs w:val="28"/>
        </w:rPr>
        <w:t xml:space="preserve"> a </w:t>
      </w:r>
      <w:r w:rsidR="00FE3AC8" w:rsidRPr="00805B03">
        <w:rPr>
          <w:rFonts w:ascii="Baskerville Old Face" w:hAnsi="Baskerville Old Face"/>
          <w:sz w:val="28"/>
          <w:szCs w:val="28"/>
        </w:rPr>
        <w:t xml:space="preserve">haladás üteme is csökken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ezen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módszerek</w:t>
      </w:r>
      <w:r w:rsidR="008F47FB" w:rsidRPr="00805B03">
        <w:rPr>
          <w:rFonts w:ascii="Baskerville Old Face" w:hAnsi="Baskerville Old Face"/>
          <w:sz w:val="28"/>
          <w:szCs w:val="28"/>
        </w:rPr>
        <w:t xml:space="preserve"> alkalmazása révén.</w:t>
      </w:r>
      <w:r w:rsidR="00786D6F" w:rsidRPr="00805B03">
        <w:rPr>
          <w:rFonts w:ascii="Baskerville Old Face" w:hAnsi="Baskerville Old Face"/>
          <w:sz w:val="28"/>
          <w:szCs w:val="28"/>
        </w:rPr>
        <w:t xml:space="preserve"> Ennek következtében a haladás üteme lassabb. </w:t>
      </w:r>
      <w:r w:rsidR="008F47FB" w:rsidRPr="00805B03">
        <w:rPr>
          <w:rFonts w:ascii="Baskerville Old Face" w:hAnsi="Baskerville Old Face"/>
          <w:sz w:val="28"/>
          <w:szCs w:val="28"/>
        </w:rPr>
        <w:t>Mindamellett úgy t</w:t>
      </w:r>
      <w:r w:rsidR="008F47FB" w:rsidRPr="00805B03">
        <w:rPr>
          <w:sz w:val="28"/>
          <w:szCs w:val="28"/>
        </w:rPr>
        <w:t>ű</w:t>
      </w:r>
      <w:r w:rsidR="008F47FB" w:rsidRPr="00805B03">
        <w:rPr>
          <w:rFonts w:ascii="Baskerville Old Face" w:hAnsi="Baskerville Old Face"/>
          <w:sz w:val="28"/>
          <w:szCs w:val="28"/>
        </w:rPr>
        <w:t>nik, hogy az így elsajátított tudás mélyebben megmarad. A tanulók motiváltak és a tanórákon kívül is szívesen dolgoznak az órákon tanult ismeretekkel, feladatokkal.</w:t>
      </w:r>
    </w:p>
    <w:p w:rsidR="005F3CEB" w:rsidRPr="00805B03" w:rsidRDefault="005F3CEB" w:rsidP="00016A57">
      <w:pPr>
        <w:rPr>
          <w:rFonts w:ascii="Baskerville Old Face" w:hAnsi="Baskerville Old Face"/>
          <w:b/>
          <w:sz w:val="28"/>
          <w:szCs w:val="28"/>
        </w:rPr>
      </w:pPr>
    </w:p>
    <w:p w:rsidR="00016A57" w:rsidRPr="00805B03" w:rsidRDefault="00CB6D66" w:rsidP="00016A57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>2. Kötelez</w:t>
      </w:r>
      <w:r w:rsidRPr="00805B03">
        <w:rPr>
          <w:b/>
          <w:sz w:val="28"/>
          <w:szCs w:val="28"/>
        </w:rPr>
        <w:t>ő</w:t>
      </w:r>
      <w:r w:rsidRPr="00805B03">
        <w:rPr>
          <w:rFonts w:ascii="Baskerville Old Face" w:hAnsi="Baskerville Old Face"/>
          <w:b/>
          <w:sz w:val="28"/>
          <w:szCs w:val="28"/>
        </w:rPr>
        <w:t xml:space="preserve"> elemek megvalósulása:</w:t>
      </w:r>
    </w:p>
    <w:p w:rsidR="005C1C89" w:rsidRPr="00805B03" w:rsidRDefault="005C1C89" w:rsidP="008963E1">
      <w:pPr>
        <w:pStyle w:val="Listaszerbekezds"/>
        <w:numPr>
          <w:ilvl w:val="0"/>
          <w:numId w:val="2"/>
        </w:numPr>
        <w:jc w:val="both"/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 xml:space="preserve">A bevezetés a </w:t>
      </w:r>
      <w:r w:rsidRPr="00805B03">
        <w:rPr>
          <w:rFonts w:ascii="Baskerville Old Face" w:hAnsi="Baskerville Old Face"/>
          <w:b/>
          <w:sz w:val="28"/>
          <w:szCs w:val="28"/>
        </w:rPr>
        <w:t>kulcskompetenciák</w:t>
      </w:r>
      <w:r w:rsidRPr="00805B03">
        <w:rPr>
          <w:rFonts w:ascii="Baskerville Old Face" w:hAnsi="Baskerville Old Face"/>
          <w:sz w:val="28"/>
          <w:szCs w:val="28"/>
        </w:rPr>
        <w:t xml:space="preserve"> területén a szövegalkotás, szövegértés illetve matematika tantárgyakon kívül az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angol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mint </w:t>
      </w:r>
      <w:proofErr w:type="spellStart"/>
      <w:r w:rsidRPr="00805B03">
        <w:rPr>
          <w:rFonts w:ascii="Baskerville Old Face" w:hAnsi="Baskerville Old Face"/>
          <w:sz w:val="28"/>
          <w:szCs w:val="28"/>
        </w:rPr>
        <w:t>idegennyelv</w:t>
      </w:r>
      <w:proofErr w:type="spellEnd"/>
      <w:r w:rsidRPr="00805B03">
        <w:rPr>
          <w:rFonts w:ascii="Baskerville Old Face" w:hAnsi="Baskerville Old Face"/>
          <w:sz w:val="28"/>
          <w:szCs w:val="28"/>
        </w:rPr>
        <w:t xml:space="preserve"> tantárgyban érintett összesen hat tanulócsoportban zajlott (ld. a fenti táblázatot).</w:t>
      </w:r>
    </w:p>
    <w:p w:rsidR="005C1C89" w:rsidRPr="00805B03" w:rsidRDefault="005C1C89" w:rsidP="008963E1">
      <w:pPr>
        <w:pStyle w:val="Listaszerbekezds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 xml:space="preserve">A </w:t>
      </w:r>
      <w:proofErr w:type="spellStart"/>
      <w:r w:rsidRPr="00805B03">
        <w:rPr>
          <w:rFonts w:ascii="Baskerville Old Face" w:hAnsi="Baskerville Old Face"/>
          <w:b/>
          <w:sz w:val="28"/>
          <w:szCs w:val="28"/>
        </w:rPr>
        <w:t>tantárgytömbösítést</w:t>
      </w:r>
      <w:proofErr w:type="spellEnd"/>
      <w:r w:rsidRPr="00805B03">
        <w:rPr>
          <w:rFonts w:ascii="Baskerville Old Face" w:hAnsi="Baskerville Old Face"/>
          <w:sz w:val="28"/>
          <w:szCs w:val="28"/>
        </w:rPr>
        <w:t xml:space="preserve"> a 13. A osztályban média tantárgyban valósítottuk meg Szabados Péter vezetésével. Ahogy azt több fórumon is jeleztük a pályázatban 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írt órák száma a gimnáziumi szaktárgyi órák száma mellett technikailag nehezen megvalósítható. Igyekeztünk az ésszer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>ség és az egyhetes órarendi keretek adta lehet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ségek maximális kihasználása mellett a bevezet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pedagógusok csoportjaiban eseti </w:t>
      </w:r>
      <w:proofErr w:type="spellStart"/>
      <w:r w:rsidRPr="00805B03">
        <w:rPr>
          <w:rFonts w:ascii="Baskerville Old Face" w:hAnsi="Baskerville Old Face"/>
          <w:sz w:val="28"/>
          <w:szCs w:val="28"/>
        </w:rPr>
        <w:t>tömbösítést</w:t>
      </w:r>
      <w:proofErr w:type="spellEnd"/>
      <w:r w:rsidRPr="00805B03">
        <w:rPr>
          <w:rFonts w:ascii="Baskerville Old Face" w:hAnsi="Baskerville Old Face"/>
          <w:sz w:val="28"/>
          <w:szCs w:val="28"/>
        </w:rPr>
        <w:t xml:space="preserve"> szervezni. Azonban az így elért óraszám sem éri el az elvárt mennyiséget. A teljesítést nehezítette az is, hogy a pályázat kiindulási értékként a szakrendszer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 xml:space="preserve"> órák 5 %-át adja meg, tehát a tanórák összesen 10 százalékában kellett volna ezt a módszert alkalmaznunk. Mindemellett éppen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ezen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tantárgy esetében felettébb hasznosnak bizonyult, hogy a tanulók a szokásos 45 perces tanóra szabta határok nélkül nyújtott lehet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séget egy-egy film elemzésének 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készítésére, megtekintésére és elemzésére (ld. dokumentáció).</w:t>
      </w:r>
    </w:p>
    <w:p w:rsidR="005C1C89" w:rsidRDefault="005C1C89" w:rsidP="008963E1">
      <w:pPr>
        <w:pStyle w:val="Listaszerbekezds"/>
        <w:numPr>
          <w:ilvl w:val="0"/>
          <w:numId w:val="2"/>
        </w:num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 xml:space="preserve">A </w:t>
      </w:r>
      <w:r w:rsidRPr="00805B03">
        <w:rPr>
          <w:rFonts w:ascii="Baskerville Old Face" w:hAnsi="Baskerville Old Face"/>
          <w:b/>
          <w:sz w:val="28"/>
          <w:szCs w:val="28"/>
        </w:rPr>
        <w:t>M</w:t>
      </w:r>
      <w:r w:rsidRPr="00805B03">
        <w:rPr>
          <w:b/>
          <w:sz w:val="28"/>
          <w:szCs w:val="28"/>
        </w:rPr>
        <w:t>ű</w:t>
      </w:r>
      <w:r w:rsidRPr="00805B03">
        <w:rPr>
          <w:rFonts w:ascii="Baskerville Old Face" w:hAnsi="Baskerville Old Face"/>
          <w:b/>
          <w:sz w:val="28"/>
          <w:szCs w:val="28"/>
        </w:rPr>
        <w:t>veltségterület tantárgyi bontása nélküli oktatását</w:t>
      </w:r>
      <w:r w:rsidRPr="00805B0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05B03">
        <w:rPr>
          <w:rFonts w:ascii="Baskerville Old Face" w:hAnsi="Baskerville Old Face"/>
          <w:sz w:val="28"/>
          <w:szCs w:val="28"/>
        </w:rPr>
        <w:t>Borbáth</w:t>
      </w:r>
      <w:proofErr w:type="spellEnd"/>
      <w:r w:rsidRPr="00805B03">
        <w:rPr>
          <w:rFonts w:ascii="Baskerville Old Face" w:hAnsi="Baskerville Old Face"/>
          <w:sz w:val="28"/>
          <w:szCs w:val="28"/>
        </w:rPr>
        <w:t xml:space="preserve"> Gábor a 9. B/1 csoportban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, </w:t>
      </w:r>
      <w:proofErr w:type="spellStart"/>
      <w:r w:rsidR="00805B03" w:rsidRPr="00805B03">
        <w:rPr>
          <w:rFonts w:ascii="Baskerville Old Face" w:hAnsi="Baskerville Old Face"/>
          <w:sz w:val="28"/>
          <w:szCs w:val="28"/>
        </w:rPr>
        <w:t>Teremy</w:t>
      </w:r>
      <w:proofErr w:type="spellEnd"/>
      <w:r w:rsidR="00805B03" w:rsidRPr="00805B03">
        <w:rPr>
          <w:rFonts w:ascii="Baskerville Old Face" w:hAnsi="Baskerville Old Face"/>
          <w:sz w:val="28"/>
          <w:szCs w:val="28"/>
        </w:rPr>
        <w:t xml:space="preserve"> Krisztina pedig a 12. TF csoportban</w:t>
      </w:r>
      <w:r w:rsidRPr="00805B03">
        <w:rPr>
          <w:rFonts w:ascii="Baskerville Old Face" w:hAnsi="Baskerville Old Face"/>
          <w:sz w:val="28"/>
          <w:szCs w:val="28"/>
        </w:rPr>
        <w:t xml:space="preserve"> valósította meg. A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 9. évfolyamon a </w:t>
      </w:r>
      <w:r w:rsidRPr="00805B03">
        <w:rPr>
          <w:rFonts w:ascii="Baskerville Old Face" w:hAnsi="Baskerville Old Face"/>
          <w:sz w:val="28"/>
          <w:szCs w:val="28"/>
        </w:rPr>
        <w:t>hagyományos kémia és fizika órák órakeretei egy komplex természettudományos tárgy tanítására adtak lehet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séget. A pedagógus így tudott a csoportmunka és a projektmódszer alkalmazása révén egy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átfogóbb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képet nyújtani a tanulóknak az érintett tantárgyak határterületei</w:t>
      </w:r>
      <w:r w:rsidR="00FE3AC8" w:rsidRPr="00805B03">
        <w:rPr>
          <w:rFonts w:ascii="Baskerville Old Face" w:hAnsi="Baskerville Old Face"/>
          <w:sz w:val="28"/>
          <w:szCs w:val="28"/>
        </w:rPr>
        <w:t>nek kapcsolódásairól is (ld. dok</w:t>
      </w:r>
      <w:r w:rsidRPr="00805B03">
        <w:rPr>
          <w:rFonts w:ascii="Baskerville Old Face" w:hAnsi="Baskerville Old Face"/>
          <w:sz w:val="28"/>
          <w:szCs w:val="28"/>
        </w:rPr>
        <w:t>umentáció).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 A 12. évfolyamon pedig a projekt nyújtotta keretet a tanulócsoport az emelt szint</w:t>
      </w:r>
      <w:r w:rsidR="00805B03" w:rsidRPr="00805B03">
        <w:rPr>
          <w:sz w:val="28"/>
          <w:szCs w:val="28"/>
        </w:rPr>
        <w:t>ű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 érettségire </w:t>
      </w:r>
      <w:r w:rsidR="00805B03" w:rsidRPr="00805B03">
        <w:rPr>
          <w:rFonts w:ascii="Baskerville Old Face" w:hAnsi="Baskerville Old Face"/>
          <w:sz w:val="28"/>
          <w:szCs w:val="28"/>
        </w:rPr>
        <w:lastRenderedPageBreak/>
        <w:t>való felkészülésre használta. A csoport- és pármunka, a feldolgozott témák tágabb kontextusban történ</w:t>
      </w:r>
      <w:r w:rsidR="00805B03" w:rsidRPr="00805B03">
        <w:rPr>
          <w:sz w:val="28"/>
          <w:szCs w:val="28"/>
        </w:rPr>
        <w:t>ő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 tárgyalása lehet</w:t>
      </w:r>
      <w:r w:rsidR="00805B03" w:rsidRPr="00805B03">
        <w:rPr>
          <w:sz w:val="28"/>
          <w:szCs w:val="28"/>
        </w:rPr>
        <w:t>ő</w:t>
      </w:r>
      <w:r w:rsidR="00805B03" w:rsidRPr="00805B03">
        <w:rPr>
          <w:rFonts w:ascii="Baskerville Old Face" w:hAnsi="Baskerville Old Face"/>
          <w:sz w:val="28"/>
          <w:szCs w:val="28"/>
        </w:rPr>
        <w:t>vé tették, hogy a tanulók a tananyagot ne csupán reprodukálják, hanem alkalmazni is tudják.</w:t>
      </w:r>
    </w:p>
    <w:p w:rsidR="00A4438E" w:rsidRDefault="00A4438E" w:rsidP="00A4438E">
      <w:pPr>
        <w:pStyle w:val="Listaszerbekezds"/>
        <w:numPr>
          <w:ilvl w:val="0"/>
          <w:numId w:val="2"/>
        </w:numPr>
        <w:tabs>
          <w:tab w:val="left" w:pos="5954"/>
        </w:tabs>
        <w:jc w:val="both"/>
        <w:rPr>
          <w:rFonts w:ascii="Baskerville Old Face" w:hAnsi="Baskerville Old Face"/>
          <w:sz w:val="28"/>
          <w:szCs w:val="28"/>
        </w:rPr>
      </w:pPr>
      <w:r w:rsidRPr="00A4438E">
        <w:rPr>
          <w:rFonts w:ascii="Baskerville Old Face" w:hAnsi="Baskerville Old Face"/>
          <w:b/>
          <w:sz w:val="28"/>
          <w:szCs w:val="28"/>
        </w:rPr>
        <w:t>Témahét</w:t>
      </w:r>
      <w:r>
        <w:rPr>
          <w:rFonts w:ascii="Baskerville Old Face" w:hAnsi="Baskerville Old Face"/>
          <w:sz w:val="28"/>
          <w:szCs w:val="28"/>
        </w:rPr>
        <w:t xml:space="preserve">: </w:t>
      </w:r>
      <w:r w:rsidRPr="00A4438E">
        <w:rPr>
          <w:rFonts w:ascii="Baskerville Old Face" w:hAnsi="Baskerville Old Face"/>
          <w:i/>
          <w:sz w:val="28"/>
          <w:szCs w:val="28"/>
        </w:rPr>
        <w:t>Radnóti és kora</w:t>
      </w:r>
    </w:p>
    <w:tbl>
      <w:tblPr>
        <w:tblW w:w="0" w:type="auto"/>
        <w:tblInd w:w="1242" w:type="dxa"/>
        <w:tblLook w:val="00A0"/>
        <w:tblPrChange w:id="0" w:author="ri" w:date="2009-12-04T12:52:00Z"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</w:tblPrChange>
      </w:tblPr>
      <w:tblGrid>
        <w:gridCol w:w="4678"/>
        <w:gridCol w:w="3186"/>
        <w:tblGridChange w:id="1">
          <w:tblGrid>
            <w:gridCol w:w="4644"/>
            <w:gridCol w:w="4568"/>
          </w:tblGrid>
        </w:tblGridChange>
      </w:tblGrid>
      <w:tr w:rsidR="00A4438E" w:rsidRPr="00D419A0" w:rsidTr="00A4438E">
        <w:tc>
          <w:tcPr>
            <w:tcW w:w="4678" w:type="dxa"/>
            <w:tcPrChange w:id="2" w:author="ri" w:date="2009-12-04T12:52:00Z">
              <w:tcPr>
                <w:tcW w:w="4644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3" w:author="ri" w:date="2009-12-04T12:52:00Z">
                <w:pPr/>
              </w:pPrChange>
            </w:pPr>
            <w:r w:rsidRPr="00A4438E">
              <w:rPr>
                <w:rFonts w:ascii="Baskerville Old Face" w:hAnsi="Baskerville Old Face"/>
                <w:sz w:val="28"/>
                <w:szCs w:val="28"/>
              </w:rPr>
              <w:t>Témahét id</w:t>
            </w:r>
            <w:r w:rsidRPr="00A4438E">
              <w:rPr>
                <w:sz w:val="28"/>
                <w:szCs w:val="28"/>
              </w:rPr>
              <w:t>ő</w:t>
            </w:r>
            <w:r w:rsidRPr="00A4438E">
              <w:rPr>
                <w:rFonts w:ascii="Baskerville Old Face" w:hAnsi="Baskerville Old Face"/>
                <w:sz w:val="28"/>
                <w:szCs w:val="28"/>
              </w:rPr>
              <w:t>pontja/id</w:t>
            </w:r>
            <w:r w:rsidRPr="00A4438E">
              <w:rPr>
                <w:sz w:val="28"/>
                <w:szCs w:val="28"/>
              </w:rPr>
              <w:t>ő</w:t>
            </w:r>
            <w:r w:rsidRPr="00A4438E">
              <w:rPr>
                <w:rFonts w:ascii="Baskerville Old Face" w:hAnsi="Baskerville Old Face"/>
                <w:sz w:val="28"/>
                <w:szCs w:val="28"/>
              </w:rPr>
              <w:t>tartama</w:t>
            </w:r>
            <w:r w:rsidRPr="00D419A0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3186" w:type="dxa"/>
            <w:tcPrChange w:id="4" w:author="ri" w:date="2009-12-04T12:52:00Z">
              <w:tcPr>
                <w:tcW w:w="4568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5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2009. 11.02-09.</w:t>
            </w:r>
          </w:p>
        </w:tc>
      </w:tr>
      <w:tr w:rsidR="00A4438E" w:rsidRPr="00D419A0" w:rsidTr="00A4438E">
        <w:tc>
          <w:tcPr>
            <w:tcW w:w="4678" w:type="dxa"/>
            <w:tcPrChange w:id="6" w:author="ri" w:date="2009-12-04T12:52:00Z">
              <w:tcPr>
                <w:tcW w:w="4644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7" w:author="ri" w:date="2009-12-04T12:52:00Z">
                <w:pPr/>
              </w:pPrChange>
            </w:pPr>
            <w:r w:rsidRPr="00A4438E">
              <w:rPr>
                <w:rFonts w:ascii="Baskerville Old Face" w:hAnsi="Baskerville Old Face"/>
                <w:sz w:val="28"/>
                <w:szCs w:val="28"/>
              </w:rPr>
              <w:t>Résztvev</w:t>
            </w:r>
            <w:r w:rsidRPr="00A4438E">
              <w:rPr>
                <w:sz w:val="28"/>
                <w:szCs w:val="28"/>
              </w:rPr>
              <w:t>ő</w:t>
            </w:r>
            <w:r w:rsidRPr="00A4438E">
              <w:rPr>
                <w:rFonts w:ascii="Baskerville Old Face" w:hAnsi="Baskerville Old Face"/>
                <w:sz w:val="28"/>
                <w:szCs w:val="28"/>
              </w:rPr>
              <w:t xml:space="preserve"> tanulócsoportok</w:t>
            </w:r>
            <w:r w:rsidRPr="00D419A0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3186" w:type="dxa"/>
            <w:tcPrChange w:id="8" w:author="ri" w:date="2009-12-04T12:52:00Z">
              <w:tcPr>
                <w:tcW w:w="4568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9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12. C osztály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0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13. </w:t>
            </w:r>
            <w:proofErr w:type="gramStart"/>
            <w:r w:rsidRPr="00D419A0">
              <w:rPr>
                <w:rFonts w:ascii="Baskerville Old Face" w:hAnsi="Baskerville Old Face"/>
                <w:sz w:val="28"/>
                <w:szCs w:val="28"/>
              </w:rPr>
              <w:t>A</w:t>
            </w:r>
            <w:proofErr w:type="gram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osztály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1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13. E osztály</w:t>
            </w:r>
          </w:p>
        </w:tc>
      </w:tr>
      <w:tr w:rsidR="00A4438E" w:rsidRPr="00D419A0" w:rsidTr="00A4438E">
        <w:tc>
          <w:tcPr>
            <w:tcW w:w="4678" w:type="dxa"/>
            <w:tcPrChange w:id="12" w:author="ri" w:date="2009-12-04T12:52:00Z">
              <w:tcPr>
                <w:tcW w:w="4644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3" w:author="ri" w:date="2009-12-04T12:52:00Z">
                <w:pPr/>
              </w:pPrChange>
            </w:pPr>
            <w:r w:rsidRPr="00A4438E">
              <w:rPr>
                <w:rFonts w:ascii="Baskerville Old Face" w:hAnsi="Baskerville Old Face"/>
                <w:sz w:val="28"/>
                <w:szCs w:val="28"/>
              </w:rPr>
              <w:t>Résztvev</w:t>
            </w:r>
            <w:r w:rsidRPr="00A4438E">
              <w:rPr>
                <w:sz w:val="28"/>
                <w:szCs w:val="28"/>
              </w:rPr>
              <w:t>ő</w:t>
            </w:r>
            <w:r w:rsidRPr="00A4438E">
              <w:rPr>
                <w:rFonts w:ascii="Baskerville Old Face" w:hAnsi="Baskerville Old Face"/>
                <w:sz w:val="28"/>
                <w:szCs w:val="28"/>
              </w:rPr>
              <w:t xml:space="preserve"> pedagógusok</w:t>
            </w:r>
            <w:r w:rsidRPr="00D419A0"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  <w:tc>
          <w:tcPr>
            <w:tcW w:w="3186" w:type="dxa"/>
            <w:tcPrChange w:id="14" w:author="ri" w:date="2009-12-04T12:52:00Z">
              <w:tcPr>
                <w:tcW w:w="4568" w:type="dxa"/>
              </w:tcPr>
            </w:tcPrChange>
          </w:tcPr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5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Borbáth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Gábor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6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Borbáthné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Bánhegyi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Judit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7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Bükkösi Hajnal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8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Dunay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Katalin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19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Failné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Sebestyén Ágnes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0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Heged</w:t>
            </w:r>
            <w:r w:rsidRPr="00D419A0">
              <w:rPr>
                <w:sz w:val="28"/>
                <w:szCs w:val="28"/>
              </w:rPr>
              <w:t>ű</w:t>
            </w:r>
            <w:r w:rsidRPr="00D419A0">
              <w:rPr>
                <w:rFonts w:ascii="Baskerville Old Face" w:hAnsi="Baskerville Old Face"/>
                <w:sz w:val="28"/>
                <w:szCs w:val="28"/>
              </w:rPr>
              <w:t>s Anna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1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Jókuti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Györgyné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2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Káldosné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Kiss Hajnalka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3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Paróczai Anna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4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Patóné Szabó Júlia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5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Szendrei Péter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6" w:author="ri" w:date="2009-12-04T12:52:00Z">
                <w:pPr/>
              </w:pPrChange>
            </w:pPr>
            <w:proofErr w:type="spellStart"/>
            <w:r w:rsidRPr="00D419A0">
              <w:rPr>
                <w:rFonts w:ascii="Baskerville Old Face" w:hAnsi="Baskerville Old Face"/>
                <w:sz w:val="28"/>
                <w:szCs w:val="28"/>
              </w:rPr>
              <w:t>Teremy</w:t>
            </w:r>
            <w:proofErr w:type="spellEnd"/>
            <w:r w:rsidRPr="00D419A0">
              <w:rPr>
                <w:rFonts w:ascii="Baskerville Old Face" w:hAnsi="Baskerville Old Face"/>
                <w:sz w:val="28"/>
                <w:szCs w:val="28"/>
              </w:rPr>
              <w:t xml:space="preserve"> Krisztina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7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Tóth Viktor</w:t>
            </w:r>
          </w:p>
          <w:p w:rsidR="00A4438E" w:rsidRDefault="00A4438E" w:rsidP="007D3C5C">
            <w:pPr>
              <w:jc w:val="both"/>
              <w:rPr>
                <w:rFonts w:ascii="Baskerville Old Face" w:hAnsi="Baskerville Old Face"/>
                <w:sz w:val="28"/>
                <w:szCs w:val="28"/>
              </w:rPr>
              <w:pPrChange w:id="28" w:author="ri" w:date="2009-12-04T12:52:00Z">
                <w:pPr/>
              </w:pPrChange>
            </w:pPr>
            <w:r w:rsidRPr="00D419A0">
              <w:rPr>
                <w:rFonts w:ascii="Baskerville Old Face" w:hAnsi="Baskerville Old Face"/>
                <w:sz w:val="28"/>
                <w:szCs w:val="28"/>
              </w:rPr>
              <w:t>Vasas Viktorné</w:t>
            </w:r>
          </w:p>
        </w:tc>
      </w:tr>
    </w:tbl>
    <w:p w:rsidR="00A4438E" w:rsidRPr="00D419A0" w:rsidRDefault="00A4438E" w:rsidP="00A4438E">
      <w:pPr>
        <w:jc w:val="both"/>
        <w:rPr>
          <w:rFonts w:ascii="Baskerville Old Face" w:hAnsi="Baskerville Old Face"/>
          <w:sz w:val="28"/>
          <w:szCs w:val="28"/>
        </w:rPr>
      </w:pPr>
    </w:p>
    <w:p w:rsidR="00A4438E" w:rsidRDefault="00A4438E" w:rsidP="00A4438E">
      <w:pPr>
        <w:tabs>
          <w:tab w:val="left" w:pos="1418"/>
        </w:tabs>
        <w:ind w:left="1134" w:firstLine="142"/>
        <w:jc w:val="both"/>
        <w:rPr>
          <w:rFonts w:ascii="Baskerville Old Face" w:hAnsi="Baskerville Old Face"/>
          <w:sz w:val="28"/>
          <w:szCs w:val="28"/>
        </w:rPr>
        <w:pPrChange w:id="29" w:author="ri" w:date="2009-12-04T12:52:00Z">
          <w:pPr/>
        </w:pPrChange>
      </w:pPr>
      <w:r w:rsidRPr="00A4438E">
        <w:rPr>
          <w:rFonts w:ascii="Baskerville Old Face" w:hAnsi="Baskerville Old Face"/>
          <w:sz w:val="28"/>
          <w:szCs w:val="28"/>
        </w:rPr>
        <w:t>A megvalósításának keretei</w:t>
      </w:r>
      <w:r w:rsidRPr="00D419A0">
        <w:rPr>
          <w:rFonts w:ascii="Baskerville Old Face" w:hAnsi="Baskerville Old Face"/>
          <w:sz w:val="28"/>
          <w:szCs w:val="28"/>
        </w:rPr>
        <w:t>:</w:t>
      </w:r>
    </w:p>
    <w:p w:rsidR="00A4438E" w:rsidRPr="00A4438E" w:rsidRDefault="00A4438E" w:rsidP="00A4438E">
      <w:pPr>
        <w:pStyle w:val="Listaszerbekezds"/>
        <w:numPr>
          <w:ilvl w:val="0"/>
          <w:numId w:val="4"/>
        </w:numPr>
        <w:tabs>
          <w:tab w:val="left" w:pos="1418"/>
        </w:tabs>
        <w:jc w:val="both"/>
        <w:rPr>
          <w:rFonts w:ascii="Baskerville Old Face" w:hAnsi="Baskerville Old Face"/>
          <w:sz w:val="28"/>
          <w:szCs w:val="28"/>
        </w:rPr>
      </w:pPr>
      <w:r w:rsidRPr="00A4438E">
        <w:rPr>
          <w:rFonts w:ascii="Baskerville Old Face" w:hAnsi="Baskerville Old Face"/>
          <w:sz w:val="28"/>
          <w:szCs w:val="28"/>
        </w:rPr>
        <w:t xml:space="preserve"> 12. C, 13. </w:t>
      </w:r>
      <w:proofErr w:type="gramStart"/>
      <w:r w:rsidRPr="00A4438E">
        <w:rPr>
          <w:rFonts w:ascii="Baskerville Old Face" w:hAnsi="Baskerville Old Face"/>
          <w:sz w:val="28"/>
          <w:szCs w:val="28"/>
        </w:rPr>
        <w:t>A</w:t>
      </w:r>
      <w:proofErr w:type="gramEnd"/>
      <w:r w:rsidRPr="00A4438E">
        <w:rPr>
          <w:rFonts w:ascii="Baskerville Old Face" w:hAnsi="Baskerville Old Face"/>
          <w:sz w:val="28"/>
          <w:szCs w:val="28"/>
        </w:rPr>
        <w:t xml:space="preserve"> illetve a 13. E osztályok tanulóinak projektjei,</w:t>
      </w:r>
    </w:p>
    <w:p w:rsidR="00A4438E" w:rsidRPr="00CB6D66" w:rsidRDefault="00A4438E" w:rsidP="00A4438E">
      <w:pPr>
        <w:tabs>
          <w:tab w:val="left" w:pos="1418"/>
        </w:tabs>
        <w:ind w:left="1134" w:firstLine="142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</w:t>
      </w:r>
      <w:r w:rsidRPr="00CB6D66">
        <w:rPr>
          <w:rFonts w:ascii="Baskerville Old Face" w:hAnsi="Baskerville Old Face"/>
          <w:sz w:val="28"/>
          <w:szCs w:val="28"/>
        </w:rPr>
        <w:t xml:space="preserve"> Az iskolai osztályainak illetve tanulócsoportjainak szakórai munkája,</w:t>
      </w:r>
    </w:p>
    <w:p w:rsidR="00A4438E" w:rsidRPr="00805B03" w:rsidRDefault="00A4438E" w:rsidP="00A4438E">
      <w:pPr>
        <w:pStyle w:val="Listaszerbekezds"/>
        <w:ind w:left="1276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-</w:t>
      </w:r>
      <w:r w:rsidRPr="00CB6D66">
        <w:rPr>
          <w:rFonts w:ascii="Baskerville Old Face" w:hAnsi="Baskerville Old Face"/>
          <w:sz w:val="28"/>
          <w:szCs w:val="28"/>
        </w:rPr>
        <w:t xml:space="preserve"> tanórán kívüli, iskolai szint</w:t>
      </w:r>
      <w:r w:rsidRPr="00CB6D66">
        <w:rPr>
          <w:sz w:val="28"/>
          <w:szCs w:val="28"/>
        </w:rPr>
        <w:t>ű programok.</w:t>
      </w:r>
    </w:p>
    <w:p w:rsidR="005C1C89" w:rsidRPr="00805B03" w:rsidRDefault="00031E74" w:rsidP="008963E1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második félév során 2010. január 8-29</w:t>
      </w:r>
      <w:r w:rsidR="00805B03" w:rsidRPr="00805B03">
        <w:rPr>
          <w:rFonts w:ascii="Baskerville Old Face" w:hAnsi="Baskerville Old Face"/>
          <w:sz w:val="28"/>
          <w:szCs w:val="28"/>
        </w:rPr>
        <w:t xml:space="preserve">. </w:t>
      </w:r>
      <w:proofErr w:type="gramStart"/>
      <w:r w:rsidR="00805B03" w:rsidRPr="00805B03">
        <w:rPr>
          <w:rFonts w:ascii="Baskerville Old Face" w:hAnsi="Baskerville Old Face"/>
          <w:sz w:val="28"/>
          <w:szCs w:val="28"/>
        </w:rPr>
        <w:t xml:space="preserve">között  </w:t>
      </w:r>
      <w:r w:rsidRPr="00805B03">
        <w:rPr>
          <w:rFonts w:ascii="Baskerville Old Face" w:hAnsi="Baskerville Old Face"/>
          <w:sz w:val="28"/>
          <w:szCs w:val="28"/>
        </w:rPr>
        <w:t>Szabados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Péter vezetésével zajlott a </w:t>
      </w:r>
      <w:r w:rsidRPr="00805B03">
        <w:rPr>
          <w:rFonts w:ascii="Baskerville Old Face" w:hAnsi="Baskerville Old Face"/>
          <w:b/>
          <w:sz w:val="28"/>
          <w:szCs w:val="28"/>
        </w:rPr>
        <w:t>3 hetes projekt</w:t>
      </w:r>
      <w:r w:rsidRPr="00805B03">
        <w:rPr>
          <w:rFonts w:ascii="Baskerville Old Face" w:hAnsi="Baskerville Old Face"/>
          <w:sz w:val="28"/>
          <w:szCs w:val="28"/>
        </w:rPr>
        <w:t>, melynek címe ’</w:t>
      </w:r>
      <w:proofErr w:type="spellStart"/>
      <w:r w:rsidRPr="00805B03">
        <w:rPr>
          <w:rFonts w:ascii="Baskerville Old Face" w:hAnsi="Baskerville Old Face"/>
          <w:sz w:val="28"/>
          <w:szCs w:val="28"/>
        </w:rPr>
        <w:t>Ötvenéves</w:t>
      </w:r>
      <w:proofErr w:type="spellEnd"/>
      <w:r w:rsidRPr="00805B03">
        <w:rPr>
          <w:rFonts w:ascii="Baskerville Old Face" w:hAnsi="Baskerville Old Face"/>
          <w:sz w:val="28"/>
          <w:szCs w:val="28"/>
        </w:rPr>
        <w:t xml:space="preserve"> a Balázs Béla Stúdió’.</w:t>
      </w:r>
      <w:r w:rsidR="005C1C89" w:rsidRPr="00805B03">
        <w:rPr>
          <w:rFonts w:ascii="Baskerville Old Face" w:hAnsi="Baskerville Old Face"/>
          <w:sz w:val="28"/>
          <w:szCs w:val="28"/>
        </w:rPr>
        <w:t xml:space="preserve"> A projekt megvalósítását és eredményét a dokumentáció tartalmazza.</w:t>
      </w:r>
    </w:p>
    <w:p w:rsidR="005C1C89" w:rsidRPr="00805B03" w:rsidRDefault="00031E74" w:rsidP="008963E1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 xml:space="preserve">A második félév </w:t>
      </w:r>
      <w:proofErr w:type="gramStart"/>
      <w:r w:rsidRPr="00805B03">
        <w:rPr>
          <w:rFonts w:ascii="Baskerville Old Face" w:hAnsi="Baskerville Old Face"/>
          <w:sz w:val="28"/>
          <w:szCs w:val="28"/>
        </w:rPr>
        <w:t>végén</w:t>
      </w:r>
      <w:proofErr w:type="gramEnd"/>
      <w:r w:rsidRPr="00805B03">
        <w:rPr>
          <w:rFonts w:ascii="Baskerville Old Face" w:hAnsi="Baskerville Old Face"/>
          <w:sz w:val="28"/>
          <w:szCs w:val="28"/>
        </w:rPr>
        <w:t xml:space="preserve"> a tanév során gy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 xml:space="preserve">jtött tapasztalatok alapján az implementáló kollégák átdolgozták a </w:t>
      </w:r>
      <w:r w:rsidRPr="00805B03">
        <w:rPr>
          <w:rFonts w:ascii="Baskerville Old Face" w:hAnsi="Baskerville Old Face"/>
          <w:b/>
          <w:sz w:val="28"/>
          <w:szCs w:val="28"/>
        </w:rPr>
        <w:t>Helyi tanterv</w:t>
      </w:r>
      <w:r w:rsidRPr="00805B03">
        <w:rPr>
          <w:rFonts w:ascii="Baskerville Old Face" w:hAnsi="Baskerville Old Face"/>
          <w:sz w:val="28"/>
          <w:szCs w:val="28"/>
        </w:rPr>
        <w:t xml:space="preserve"> tantárgy</w:t>
      </w:r>
      <w:r w:rsidR="00FE3AC8" w:rsidRPr="00805B03">
        <w:rPr>
          <w:rFonts w:ascii="Baskerville Old Face" w:hAnsi="Baskerville Old Face"/>
          <w:sz w:val="28"/>
          <w:szCs w:val="28"/>
        </w:rPr>
        <w:t>a</w:t>
      </w:r>
      <w:r w:rsidRPr="00805B03">
        <w:rPr>
          <w:rFonts w:ascii="Baskerville Old Face" w:hAnsi="Baskerville Old Face"/>
          <w:sz w:val="28"/>
          <w:szCs w:val="28"/>
        </w:rPr>
        <w:t>ikra vonatkozó részét</w:t>
      </w:r>
      <w:r w:rsidR="005C1C89" w:rsidRPr="00805B03">
        <w:rPr>
          <w:rFonts w:ascii="Baskerville Old Face" w:hAnsi="Baskerville Old Face"/>
          <w:sz w:val="28"/>
          <w:szCs w:val="28"/>
        </w:rPr>
        <w:t xml:space="preserve"> (ld. dokumentáció)</w:t>
      </w:r>
    </w:p>
    <w:p w:rsidR="005C1C89" w:rsidRPr="00805B03" w:rsidRDefault="005C1C89" w:rsidP="008963E1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Az implementálók az iskola vezetésével együttm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 xml:space="preserve">ködve az iskola </w:t>
      </w:r>
      <w:r w:rsidRPr="00805B03">
        <w:rPr>
          <w:rFonts w:ascii="Baskerville Old Face" w:hAnsi="Baskerville Old Face"/>
          <w:b/>
          <w:sz w:val="28"/>
          <w:szCs w:val="28"/>
        </w:rPr>
        <w:t>Pedagógiai Programját</w:t>
      </w:r>
      <w:r w:rsidRPr="00805B03">
        <w:rPr>
          <w:rFonts w:ascii="Baskerville Old Face" w:hAnsi="Baskerville Old Face"/>
          <w:sz w:val="28"/>
          <w:szCs w:val="28"/>
        </w:rPr>
        <w:t xml:space="preserve"> is módosították</w:t>
      </w:r>
      <w:r w:rsidR="008963E1" w:rsidRPr="00805B03">
        <w:rPr>
          <w:rFonts w:ascii="Baskerville Old Face" w:hAnsi="Baskerville Old Face"/>
          <w:sz w:val="28"/>
          <w:szCs w:val="28"/>
        </w:rPr>
        <w:t>.</w:t>
      </w:r>
    </w:p>
    <w:p w:rsidR="008963E1" w:rsidRPr="00805B03" w:rsidRDefault="008963E1" w:rsidP="008963E1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 xml:space="preserve">A </w:t>
      </w:r>
      <w:r w:rsidRPr="00805B03">
        <w:rPr>
          <w:rFonts w:ascii="Baskerville Old Face" w:hAnsi="Baskerville Old Face"/>
          <w:b/>
          <w:sz w:val="28"/>
          <w:szCs w:val="28"/>
        </w:rPr>
        <w:t xml:space="preserve">Tehetséggondozó Iskola </w:t>
      </w:r>
      <w:r w:rsidRPr="00805B03">
        <w:rPr>
          <w:rFonts w:ascii="Baskerville Old Face" w:hAnsi="Baskerville Old Face"/>
          <w:sz w:val="28"/>
          <w:szCs w:val="28"/>
        </w:rPr>
        <w:t>intézményi innovációt a kollégák a tantárgyakra vonatkozó tehetséggondozó feladatlapok összeállításával teljesítették (ld. dokumentáció).</w:t>
      </w:r>
    </w:p>
    <w:p w:rsidR="008963E1" w:rsidRPr="00805B03" w:rsidRDefault="008963E1" w:rsidP="00016A57">
      <w:pPr>
        <w:rPr>
          <w:rFonts w:ascii="Baskerville Old Face" w:hAnsi="Baskerville Old Face"/>
          <w:b/>
          <w:sz w:val="28"/>
          <w:szCs w:val="28"/>
        </w:rPr>
      </w:pPr>
    </w:p>
    <w:p w:rsidR="00CB6D66" w:rsidRPr="00805B03" w:rsidRDefault="00CB6D66" w:rsidP="00016A57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 xml:space="preserve">3. </w:t>
      </w:r>
      <w:r w:rsidR="00030EFB" w:rsidRPr="00805B03">
        <w:rPr>
          <w:rFonts w:ascii="Baskerville Old Face" w:hAnsi="Baskerville Old Face"/>
          <w:b/>
          <w:sz w:val="28"/>
          <w:szCs w:val="28"/>
        </w:rPr>
        <w:t>Digitális tartalmak, taneszközök oktatási gyakorlatban történ</w:t>
      </w:r>
      <w:r w:rsidR="00030EFB" w:rsidRPr="00805B03">
        <w:rPr>
          <w:b/>
          <w:sz w:val="28"/>
          <w:szCs w:val="28"/>
        </w:rPr>
        <w:t>ő</w:t>
      </w:r>
      <w:r w:rsidR="00030EFB" w:rsidRPr="00805B03">
        <w:rPr>
          <w:rFonts w:ascii="Baskerville Old Face" w:hAnsi="Baskerville Old Face"/>
          <w:b/>
          <w:sz w:val="28"/>
          <w:szCs w:val="28"/>
        </w:rPr>
        <w:t xml:space="preserve"> használata</w:t>
      </w:r>
    </w:p>
    <w:p w:rsidR="00030EFB" w:rsidRPr="00805B03" w:rsidRDefault="00030EFB" w:rsidP="00016A57">
      <w:pPr>
        <w:rPr>
          <w:rFonts w:ascii="Baskerville Old Face" w:hAnsi="Baskerville Old Face"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030EFB" w:rsidRPr="00805B03" w:rsidTr="00030EFB">
        <w:tc>
          <w:tcPr>
            <w:tcW w:w="4606" w:type="dxa"/>
          </w:tcPr>
          <w:p w:rsidR="00030EFB" w:rsidRPr="00805B03" w:rsidRDefault="00030EFB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Csoport neve</w:t>
            </w:r>
          </w:p>
        </w:tc>
        <w:tc>
          <w:tcPr>
            <w:tcW w:w="4606" w:type="dxa"/>
          </w:tcPr>
          <w:p w:rsidR="00030EFB" w:rsidRPr="00805B03" w:rsidRDefault="00030EFB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IKT támogatott órák száma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F/1</w:t>
            </w:r>
          </w:p>
        </w:tc>
        <w:tc>
          <w:tcPr>
            <w:tcW w:w="4606" w:type="dxa"/>
          </w:tcPr>
          <w:p w:rsidR="00030EFB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37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5F3CEB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E/2 szövegértés-szövegalkotás</w:t>
            </w:r>
          </w:p>
        </w:tc>
        <w:tc>
          <w:tcPr>
            <w:tcW w:w="4606" w:type="dxa"/>
          </w:tcPr>
          <w:p w:rsidR="00030EFB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9.E/1</w:t>
            </w:r>
          </w:p>
        </w:tc>
        <w:tc>
          <w:tcPr>
            <w:tcW w:w="4606" w:type="dxa"/>
          </w:tcPr>
          <w:p w:rsidR="00030EFB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61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 E/2 matematika</w:t>
            </w:r>
          </w:p>
        </w:tc>
        <w:tc>
          <w:tcPr>
            <w:tcW w:w="4606" w:type="dxa"/>
          </w:tcPr>
          <w:p w:rsidR="00030EFB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61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7D3952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10. B</w:t>
            </w:r>
            <w:proofErr w:type="gramStart"/>
            <w:r w:rsidRPr="00805B03">
              <w:rPr>
                <w:rFonts w:ascii="Baskerville Old Face" w:hAnsi="Baskerville Old Face"/>
                <w:sz w:val="28"/>
                <w:szCs w:val="28"/>
              </w:rPr>
              <w:t>,D</w:t>
            </w:r>
            <w:proofErr w:type="gramEnd"/>
            <w:r w:rsidRPr="00805B03">
              <w:rPr>
                <w:rFonts w:ascii="Baskerville Old Face" w:hAnsi="Baskerville Old Face"/>
                <w:sz w:val="28"/>
                <w:szCs w:val="28"/>
              </w:rPr>
              <w:t>/1</w:t>
            </w:r>
          </w:p>
        </w:tc>
        <w:tc>
          <w:tcPr>
            <w:tcW w:w="4606" w:type="dxa"/>
          </w:tcPr>
          <w:p w:rsidR="00030EFB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39</w:t>
            </w:r>
          </w:p>
        </w:tc>
      </w:tr>
      <w:tr w:rsidR="00030EFB" w:rsidRPr="00805B03" w:rsidTr="00030EFB">
        <w:tc>
          <w:tcPr>
            <w:tcW w:w="4606" w:type="dxa"/>
          </w:tcPr>
          <w:p w:rsidR="00030EFB" w:rsidRPr="00805B03" w:rsidRDefault="007D3952" w:rsidP="00635B3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</w:t>
            </w:r>
            <w:r w:rsidR="00635B39" w:rsidRPr="00805B03">
              <w:rPr>
                <w:rFonts w:ascii="Baskerville Old Face" w:hAnsi="Baskerville Old Face"/>
                <w:sz w:val="28"/>
                <w:szCs w:val="28"/>
              </w:rPr>
              <w:t>0</w:t>
            </w:r>
            <w:proofErr w:type="gramStart"/>
            <w:r w:rsidRPr="00805B03">
              <w:rPr>
                <w:rFonts w:ascii="Baskerville Old Face" w:hAnsi="Baskerville Old Face"/>
                <w:sz w:val="28"/>
                <w:szCs w:val="28"/>
              </w:rPr>
              <w:t>.sáv</w:t>
            </w:r>
            <w:proofErr w:type="gramEnd"/>
            <w:r w:rsidRPr="00805B03">
              <w:rPr>
                <w:rFonts w:ascii="Baskerville Old Face" w:hAnsi="Baskerville Old Face"/>
                <w:sz w:val="28"/>
                <w:szCs w:val="28"/>
              </w:rPr>
              <w:t>/1</w:t>
            </w:r>
          </w:p>
        </w:tc>
        <w:tc>
          <w:tcPr>
            <w:tcW w:w="4606" w:type="dxa"/>
          </w:tcPr>
          <w:p w:rsidR="00030EFB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  <w:tr w:rsidR="00786D6F" w:rsidRPr="00805B03" w:rsidTr="00030EFB">
        <w:tc>
          <w:tcPr>
            <w:tcW w:w="4606" w:type="dxa"/>
          </w:tcPr>
          <w:p w:rsidR="00786D6F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9.B/1</w:t>
            </w:r>
          </w:p>
        </w:tc>
        <w:tc>
          <w:tcPr>
            <w:tcW w:w="4606" w:type="dxa"/>
          </w:tcPr>
          <w:p w:rsidR="00786D6F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  <w:tr w:rsidR="00786D6F" w:rsidRPr="00805B03" w:rsidTr="00030EFB">
        <w:tc>
          <w:tcPr>
            <w:tcW w:w="4606" w:type="dxa"/>
          </w:tcPr>
          <w:p w:rsidR="00786D6F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12.TF</w:t>
            </w:r>
          </w:p>
        </w:tc>
        <w:tc>
          <w:tcPr>
            <w:tcW w:w="4606" w:type="dxa"/>
          </w:tcPr>
          <w:p w:rsidR="00786D6F" w:rsidRPr="00805B03" w:rsidRDefault="00FE3AC8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40</w:t>
            </w:r>
          </w:p>
        </w:tc>
      </w:tr>
      <w:tr w:rsidR="00786D6F" w:rsidRPr="00805B03" w:rsidTr="00030EFB">
        <w:tc>
          <w:tcPr>
            <w:tcW w:w="4606" w:type="dxa"/>
          </w:tcPr>
          <w:p w:rsidR="00786D6F" w:rsidRPr="00805B03" w:rsidRDefault="00786D6F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13. A</w:t>
            </w:r>
          </w:p>
        </w:tc>
        <w:tc>
          <w:tcPr>
            <w:tcW w:w="4606" w:type="dxa"/>
          </w:tcPr>
          <w:p w:rsidR="00786D6F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57</w:t>
            </w:r>
            <w:r w:rsidR="008F47FB" w:rsidRPr="00805B0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</w:tbl>
    <w:p w:rsidR="00635B39" w:rsidRPr="00805B03" w:rsidRDefault="00635B39" w:rsidP="00030EFB">
      <w:pPr>
        <w:rPr>
          <w:rFonts w:ascii="Baskerville Old Face" w:hAnsi="Baskerville Old Face"/>
          <w:b/>
          <w:sz w:val="28"/>
          <w:szCs w:val="28"/>
        </w:rPr>
      </w:pPr>
    </w:p>
    <w:p w:rsidR="00635B39" w:rsidRPr="00805B03" w:rsidRDefault="00635B39" w:rsidP="00030EFB">
      <w:pPr>
        <w:rPr>
          <w:rFonts w:ascii="Baskerville Old Face" w:hAnsi="Baskerville Old Face"/>
          <w:b/>
          <w:sz w:val="28"/>
          <w:szCs w:val="28"/>
        </w:rPr>
      </w:pPr>
    </w:p>
    <w:p w:rsidR="00030EFB" w:rsidRPr="00805B03" w:rsidRDefault="00030EFB" w:rsidP="00030EFB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>4. Kötelez</w:t>
      </w:r>
      <w:r w:rsidRPr="00805B03">
        <w:rPr>
          <w:b/>
          <w:sz w:val="28"/>
          <w:szCs w:val="28"/>
        </w:rPr>
        <w:t>ő</w:t>
      </w:r>
      <w:r w:rsidRPr="00805B03">
        <w:rPr>
          <w:rFonts w:ascii="Baskerville Old Face" w:hAnsi="Baskerville Old Face"/>
          <w:b/>
          <w:sz w:val="28"/>
          <w:szCs w:val="28"/>
        </w:rPr>
        <w:t>en megvalósítandó továbbképzések:</w:t>
      </w:r>
    </w:p>
    <w:p w:rsidR="009B1403" w:rsidRPr="00805B03" w:rsidRDefault="00181D28" w:rsidP="00181D28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pályázatban 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írt kötelez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továbbképzések lezajlottak. Az implementálók mindegyike legalább 120 órányi szakmai illetve módszertani továbbképzésen vett részt. Közülük többen is 150 óra továbbképzést végeztek el, de egy olyan kollegan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is volt, aki 180 órányi továbbképzé</w:t>
      </w:r>
      <w:r w:rsidR="008963E1" w:rsidRPr="00805B03">
        <w:rPr>
          <w:rFonts w:ascii="Baskerville Old Face" w:hAnsi="Baskerville Old Face"/>
          <w:sz w:val="28"/>
          <w:szCs w:val="28"/>
        </w:rPr>
        <w:t>sen vett részt</w:t>
      </w:r>
      <w:r w:rsidRPr="00805B03">
        <w:rPr>
          <w:rFonts w:ascii="Baskerville Old Face" w:hAnsi="Baskerville Old Face"/>
          <w:sz w:val="28"/>
          <w:szCs w:val="28"/>
        </w:rPr>
        <w:t xml:space="preserve">. A </w:t>
      </w:r>
      <w:r w:rsidR="008963E1" w:rsidRPr="00805B03">
        <w:rPr>
          <w:rFonts w:ascii="Baskerville Old Face" w:hAnsi="Baskerville Old Face"/>
          <w:sz w:val="28"/>
          <w:szCs w:val="28"/>
        </w:rPr>
        <w:t xml:space="preserve">képzések </w:t>
      </w:r>
      <w:r w:rsidRPr="00805B03">
        <w:rPr>
          <w:rFonts w:ascii="Baskerville Old Face" w:hAnsi="Baskerville Old Face"/>
          <w:sz w:val="28"/>
          <w:szCs w:val="28"/>
        </w:rPr>
        <w:t>között 4 tantestületi képzés is szerepelt. A tantestület többsége kevés módszertanilag új dolgot tanult ezekb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l, mindazo</w:t>
      </w:r>
      <w:r w:rsidR="008963E1" w:rsidRPr="00805B03">
        <w:rPr>
          <w:rFonts w:ascii="Baskerville Old Face" w:hAnsi="Baskerville Old Face"/>
          <w:sz w:val="28"/>
          <w:szCs w:val="28"/>
        </w:rPr>
        <w:t>n</w:t>
      </w:r>
      <w:r w:rsidRPr="00805B03">
        <w:rPr>
          <w:rFonts w:ascii="Baskerville Old Face" w:hAnsi="Baskerville Old Face"/>
          <w:sz w:val="28"/>
          <w:szCs w:val="28"/>
        </w:rPr>
        <w:t xml:space="preserve">által hasznosnak bizonyult az ismeretek felfrissítése. </w:t>
      </w:r>
    </w:p>
    <w:p w:rsidR="00181D28" w:rsidRPr="00805B03" w:rsidRDefault="00181D28" w:rsidP="00181D28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továbbképzéseken résztvev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pedagógusok száma </w:t>
      </w:r>
      <w:r w:rsidR="008963E1" w:rsidRPr="00805B03">
        <w:rPr>
          <w:rFonts w:ascii="Baskerville Old Face" w:hAnsi="Baskerville Old Face"/>
          <w:sz w:val="28"/>
          <w:szCs w:val="28"/>
        </w:rPr>
        <w:t>73</w:t>
      </w:r>
      <w:r w:rsidRPr="00805B03">
        <w:rPr>
          <w:rFonts w:ascii="Baskerville Old Face" w:hAnsi="Baskerville Old Face"/>
          <w:sz w:val="28"/>
          <w:szCs w:val="28"/>
        </w:rPr>
        <w:t xml:space="preserve">, a megszerzett </w:t>
      </w:r>
      <w:r w:rsidR="008963E1" w:rsidRPr="00805B03">
        <w:rPr>
          <w:rFonts w:ascii="Baskerville Old Face" w:hAnsi="Baskerville Old Face"/>
          <w:sz w:val="28"/>
          <w:szCs w:val="28"/>
        </w:rPr>
        <w:t>tanúsítványoké</w:t>
      </w:r>
      <w:r w:rsidRPr="00805B03">
        <w:rPr>
          <w:rFonts w:ascii="Baskerville Old Face" w:hAnsi="Baskerville Old Face"/>
          <w:sz w:val="28"/>
          <w:szCs w:val="28"/>
        </w:rPr>
        <w:t xml:space="preserve"> </w:t>
      </w:r>
      <w:r w:rsidR="008963E1" w:rsidRPr="00805B03">
        <w:rPr>
          <w:rFonts w:ascii="Baskerville Old Face" w:hAnsi="Baskerville Old Face"/>
          <w:sz w:val="28"/>
          <w:szCs w:val="28"/>
        </w:rPr>
        <w:t>139</w:t>
      </w:r>
      <w:r w:rsidRPr="00805B03">
        <w:rPr>
          <w:rFonts w:ascii="Baskerville Old Face" w:hAnsi="Baskerville Old Face"/>
          <w:sz w:val="28"/>
          <w:szCs w:val="28"/>
        </w:rPr>
        <w:t>.</w:t>
      </w:r>
    </w:p>
    <w:p w:rsidR="00181D28" w:rsidRPr="00805B03" w:rsidRDefault="00181D28" w:rsidP="00181D28">
      <w:pPr>
        <w:jc w:val="both"/>
        <w:rPr>
          <w:rFonts w:ascii="Baskerville Old Face" w:hAnsi="Baskerville Old Face"/>
          <w:sz w:val="28"/>
          <w:szCs w:val="28"/>
        </w:rPr>
      </w:pPr>
    </w:p>
    <w:p w:rsidR="00030EFB" w:rsidRPr="00805B03" w:rsidRDefault="00CD4038" w:rsidP="00016A57">
      <w:pPr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>5. Szaktanácsadói szolgáltatások igénybevétele:</w:t>
      </w:r>
    </w:p>
    <w:p w:rsidR="00CD4038" w:rsidRPr="00805B03" w:rsidRDefault="00CD4038" w:rsidP="00016A57">
      <w:pPr>
        <w:rPr>
          <w:rFonts w:ascii="Baskerville Old Face" w:hAnsi="Baskerville Old Face"/>
          <w:sz w:val="28"/>
          <w:szCs w:val="28"/>
        </w:rPr>
      </w:pPr>
    </w:p>
    <w:tbl>
      <w:tblPr>
        <w:tblStyle w:val="Rcsostblzat"/>
        <w:tblW w:w="6946" w:type="dxa"/>
        <w:tblInd w:w="-601" w:type="dxa"/>
        <w:tblLook w:val="04A0"/>
      </w:tblPr>
      <w:tblGrid>
        <w:gridCol w:w="2977"/>
        <w:gridCol w:w="2835"/>
        <w:gridCol w:w="1134"/>
      </w:tblGrid>
      <w:tr w:rsidR="009B1403" w:rsidRPr="00805B03" w:rsidTr="008963E1">
        <w:tc>
          <w:tcPr>
            <w:tcW w:w="2977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Nedeczky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Veronika</w:t>
            </w:r>
          </w:p>
        </w:tc>
        <w:tc>
          <w:tcPr>
            <w:tcW w:w="2835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IKT szaktanácsadó</w:t>
            </w:r>
          </w:p>
        </w:tc>
        <w:tc>
          <w:tcPr>
            <w:tcW w:w="1134" w:type="dxa"/>
          </w:tcPr>
          <w:p w:rsidR="009B1403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60 </w:t>
            </w:r>
            <w:r w:rsidR="009B1403" w:rsidRPr="00805B03">
              <w:rPr>
                <w:rFonts w:ascii="Baskerville Old Face" w:hAnsi="Baskerville Old Face"/>
                <w:sz w:val="28"/>
                <w:szCs w:val="28"/>
              </w:rPr>
              <w:t>óra</w:t>
            </w:r>
          </w:p>
        </w:tc>
      </w:tr>
      <w:tr w:rsidR="009B1403" w:rsidRPr="00805B03" w:rsidTr="008963E1">
        <w:tc>
          <w:tcPr>
            <w:tcW w:w="2977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Szénéget</w:t>
            </w:r>
            <w:r w:rsidRPr="00805B03">
              <w:rPr>
                <w:sz w:val="28"/>
                <w:szCs w:val="28"/>
              </w:rPr>
              <w:t>ő</w:t>
            </w: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Krisztina</w:t>
            </w:r>
          </w:p>
        </w:tc>
        <w:tc>
          <w:tcPr>
            <w:tcW w:w="2835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Matematika</w:t>
            </w:r>
          </w:p>
        </w:tc>
        <w:tc>
          <w:tcPr>
            <w:tcW w:w="1134" w:type="dxa"/>
          </w:tcPr>
          <w:p w:rsidR="009B1403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28</w:t>
            </w:r>
            <w:r w:rsidR="009B1403" w:rsidRPr="00805B03">
              <w:rPr>
                <w:rFonts w:ascii="Baskerville Old Face" w:hAnsi="Baskerville Old Face"/>
                <w:sz w:val="28"/>
                <w:szCs w:val="28"/>
              </w:rPr>
              <w:t xml:space="preserve"> óra</w:t>
            </w:r>
          </w:p>
        </w:tc>
      </w:tr>
      <w:tr w:rsidR="009B1403" w:rsidRPr="00805B03" w:rsidTr="008963E1">
        <w:tc>
          <w:tcPr>
            <w:tcW w:w="2977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Dr. Nagyné </w:t>
            </w: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Koczog</w:t>
            </w:r>
            <w:proofErr w:type="spellEnd"/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Tünder</w:t>
            </w:r>
            <w:proofErr w:type="spellEnd"/>
          </w:p>
        </w:tc>
        <w:tc>
          <w:tcPr>
            <w:tcW w:w="2835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Angol</w:t>
            </w:r>
          </w:p>
        </w:tc>
        <w:tc>
          <w:tcPr>
            <w:tcW w:w="1134" w:type="dxa"/>
          </w:tcPr>
          <w:p w:rsidR="009B1403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28</w:t>
            </w:r>
            <w:r w:rsidR="009B1403" w:rsidRPr="00805B03">
              <w:rPr>
                <w:rFonts w:ascii="Baskerville Old Face" w:hAnsi="Baskerville Old Face"/>
                <w:sz w:val="28"/>
                <w:szCs w:val="28"/>
              </w:rPr>
              <w:t xml:space="preserve"> óra</w:t>
            </w:r>
          </w:p>
        </w:tc>
      </w:tr>
      <w:tr w:rsidR="009B1403" w:rsidRPr="00805B03" w:rsidTr="008963E1">
        <w:tc>
          <w:tcPr>
            <w:tcW w:w="2977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Schiller Mariann</w:t>
            </w:r>
          </w:p>
        </w:tc>
        <w:tc>
          <w:tcPr>
            <w:tcW w:w="2835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Szövegértés, szövegalkotás</w:t>
            </w:r>
          </w:p>
        </w:tc>
        <w:tc>
          <w:tcPr>
            <w:tcW w:w="1134" w:type="dxa"/>
          </w:tcPr>
          <w:p w:rsidR="009B1403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28 </w:t>
            </w:r>
            <w:r w:rsidR="009B1403" w:rsidRPr="00805B03">
              <w:rPr>
                <w:rFonts w:ascii="Baskerville Old Face" w:hAnsi="Baskerville Old Face"/>
                <w:sz w:val="28"/>
                <w:szCs w:val="28"/>
              </w:rPr>
              <w:t>óra</w:t>
            </w:r>
          </w:p>
        </w:tc>
      </w:tr>
      <w:tr w:rsidR="009B1403" w:rsidRPr="00805B03" w:rsidTr="008963E1">
        <w:tc>
          <w:tcPr>
            <w:tcW w:w="2977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Répás Ildikó</w:t>
            </w:r>
          </w:p>
        </w:tc>
        <w:tc>
          <w:tcPr>
            <w:tcW w:w="2835" w:type="dxa"/>
          </w:tcPr>
          <w:p w:rsidR="009B1403" w:rsidRPr="00805B03" w:rsidRDefault="009B1403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 xml:space="preserve">Intézményi </w:t>
            </w:r>
            <w:proofErr w:type="spellStart"/>
            <w:r w:rsidRPr="00805B03">
              <w:rPr>
                <w:rFonts w:ascii="Baskerville Old Face" w:hAnsi="Baskerville Old Face"/>
                <w:sz w:val="28"/>
                <w:szCs w:val="28"/>
              </w:rPr>
              <w:t>folyamatszaktanácsadó</w:t>
            </w:r>
            <w:proofErr w:type="spellEnd"/>
          </w:p>
        </w:tc>
        <w:tc>
          <w:tcPr>
            <w:tcW w:w="1134" w:type="dxa"/>
          </w:tcPr>
          <w:p w:rsidR="009B1403" w:rsidRPr="00805B03" w:rsidRDefault="008963E1" w:rsidP="00016A5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805B03">
              <w:rPr>
                <w:rFonts w:ascii="Baskerville Old Face" w:hAnsi="Baskerville Old Face"/>
                <w:sz w:val="28"/>
                <w:szCs w:val="28"/>
              </w:rPr>
              <w:t>80</w:t>
            </w:r>
            <w:r w:rsidR="009B1403" w:rsidRPr="00805B03">
              <w:rPr>
                <w:rFonts w:ascii="Baskerville Old Face" w:hAnsi="Baskerville Old Face"/>
                <w:sz w:val="28"/>
                <w:szCs w:val="28"/>
              </w:rPr>
              <w:t xml:space="preserve"> óra</w:t>
            </w:r>
          </w:p>
        </w:tc>
      </w:tr>
    </w:tbl>
    <w:p w:rsidR="009B70C1" w:rsidRPr="00805B03" w:rsidRDefault="009B70C1" w:rsidP="00016A57">
      <w:pPr>
        <w:rPr>
          <w:rFonts w:ascii="Baskerville Old Face" w:hAnsi="Baskerville Old Face"/>
          <w:sz w:val="28"/>
          <w:szCs w:val="28"/>
        </w:rPr>
      </w:pPr>
    </w:p>
    <w:p w:rsidR="008963E1" w:rsidRPr="00805B03" w:rsidRDefault="008963E1" w:rsidP="00FB3CAE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kollégák kapcsolata a szaktanácsadókkal zavartalan és termékeny volt. A szaktanácsadók is meg voltak elégedve a kompetencia alapú oktatási csomagok bevezetésével. Az IKT</w:t>
      </w:r>
      <w:r w:rsidR="00FB3CAE" w:rsidRPr="00805B03">
        <w:rPr>
          <w:rFonts w:ascii="Baskerville Old Face" w:hAnsi="Baskerville Old Face"/>
          <w:sz w:val="28"/>
          <w:szCs w:val="28"/>
        </w:rPr>
        <w:t xml:space="preserve"> tanácsadás</w:t>
      </w:r>
      <w:r w:rsidRPr="00805B03">
        <w:rPr>
          <w:rFonts w:ascii="Baskerville Old Face" w:hAnsi="Baskerville Old Face"/>
          <w:sz w:val="28"/>
          <w:szCs w:val="28"/>
        </w:rPr>
        <w:t xml:space="preserve"> területén adódtak némi kooperációs és szervezési nehézségek, de az iskola IKT stratégiája az 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írásoknak megfelel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en elkészült.</w:t>
      </w:r>
    </w:p>
    <w:p w:rsidR="008963E1" w:rsidRPr="00805B03" w:rsidRDefault="008963E1" w:rsidP="00016A57">
      <w:pPr>
        <w:rPr>
          <w:rFonts w:ascii="Baskerville Old Face" w:hAnsi="Baskerville Old Face"/>
          <w:sz w:val="28"/>
          <w:szCs w:val="28"/>
        </w:rPr>
      </w:pPr>
    </w:p>
    <w:p w:rsidR="008963E1" w:rsidRPr="00805B03" w:rsidRDefault="008963E1" w:rsidP="00FB3CAE">
      <w:pPr>
        <w:jc w:val="both"/>
        <w:rPr>
          <w:rFonts w:ascii="Baskerville Old Face" w:hAnsi="Baskerville Old Face"/>
          <w:b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>6. Tanulói és tanári eszközök beszerzése:</w:t>
      </w:r>
    </w:p>
    <w:p w:rsidR="00FB3CAE" w:rsidRPr="00805B03" w:rsidRDefault="00FB3CAE" w:rsidP="00FB3CAE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tankönyvek beszerzésére biztosított keret messzemen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en fedezte a tanulók programcsomagjainak beszerzését. Egyedül az angol</w:t>
      </w:r>
      <w:r w:rsidR="00FE3AC8" w:rsidRPr="00805B03">
        <w:rPr>
          <w:rFonts w:ascii="Baskerville Old Face" w:hAnsi="Baskerville Old Face"/>
          <w:sz w:val="28"/>
          <w:szCs w:val="28"/>
        </w:rPr>
        <w:t xml:space="preserve"> nyelv</w:t>
      </w:r>
      <w:r w:rsidRPr="00805B03">
        <w:rPr>
          <w:rFonts w:ascii="Baskerville Old Face" w:hAnsi="Baskerville Old Face"/>
          <w:sz w:val="28"/>
          <w:szCs w:val="28"/>
        </w:rPr>
        <w:t xml:space="preserve"> területén t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>nt nehézkesnek, hogy a tanárok csupán a hivatalos tankönyvlistáról rendelhetnek kurzuskönyvet illetve munkáltató tankönyvet, mivel a jelenleg használt tankönyvcsalád magasabb szint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 xml:space="preserve"> kiadványai</w:t>
      </w:r>
      <w:r w:rsidR="00FE3AC8" w:rsidRPr="00805B03">
        <w:rPr>
          <w:rFonts w:ascii="Baskerville Old Face" w:hAnsi="Baskerville Old Face"/>
          <w:sz w:val="28"/>
          <w:szCs w:val="28"/>
        </w:rPr>
        <w:t xml:space="preserve"> oda</w:t>
      </w:r>
      <w:r w:rsidRPr="00805B03">
        <w:rPr>
          <w:rFonts w:ascii="Baskerville Old Face" w:hAnsi="Baskerville Old Face"/>
          <w:sz w:val="28"/>
          <w:szCs w:val="28"/>
        </w:rPr>
        <w:t xml:space="preserve"> már nem kerültek fel. </w:t>
      </w:r>
    </w:p>
    <w:p w:rsidR="00FB3CAE" w:rsidRPr="00805B03" w:rsidRDefault="00FB3CAE" w:rsidP="00FB3CAE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fel nem használt összeget a taneszközök beszerzésére fordíthattuk, ami nagy segített nyújtott a pályázatban szerepl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tantárgyak illetve m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>veltségi területek legmodernebb taneszközökkel való felszerelésére. Nem csupán kiegészít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illetve segédanyagok, hanem kísérleti eszközök illetve szoftverek tették lehet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vé a programcsomagok bevezetését</w:t>
      </w:r>
      <w:r w:rsidR="00EE558D">
        <w:rPr>
          <w:rFonts w:ascii="Baskerville Old Face" w:hAnsi="Baskerville Old Face"/>
          <w:sz w:val="28"/>
          <w:szCs w:val="28"/>
        </w:rPr>
        <w:t>, az IKT alkalmazás</w:t>
      </w:r>
      <w:r w:rsidR="00FE3AC8" w:rsidRPr="00805B03">
        <w:rPr>
          <w:rFonts w:ascii="Baskerville Old Face" w:hAnsi="Baskerville Old Face"/>
          <w:sz w:val="28"/>
          <w:szCs w:val="28"/>
        </w:rPr>
        <w:t>a</w:t>
      </w:r>
      <w:r w:rsidR="00EE558D">
        <w:rPr>
          <w:rFonts w:ascii="Baskerville Old Face" w:hAnsi="Baskerville Old Face"/>
          <w:sz w:val="28"/>
          <w:szCs w:val="28"/>
        </w:rPr>
        <w:t xml:space="preserve"> a</w:t>
      </w:r>
      <w:r w:rsidR="00FE3AC8" w:rsidRPr="00805B03">
        <w:rPr>
          <w:rFonts w:ascii="Baskerville Old Face" w:hAnsi="Baskerville Old Face"/>
          <w:sz w:val="28"/>
          <w:szCs w:val="28"/>
        </w:rPr>
        <w:t xml:space="preserve"> készülésben illetve az oktatásban</w:t>
      </w:r>
      <w:r w:rsidRPr="00805B03">
        <w:rPr>
          <w:rFonts w:ascii="Baskerville Old Face" w:hAnsi="Baskerville Old Face"/>
          <w:sz w:val="28"/>
          <w:szCs w:val="28"/>
        </w:rPr>
        <w:t>.</w:t>
      </w:r>
    </w:p>
    <w:p w:rsidR="00FB3CAE" w:rsidRPr="00805B03" w:rsidRDefault="00FB3CAE" w:rsidP="00FB3CAE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Az iskola médiatára jelent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s mennyiségben gazdagodott, nem csupán ezen a tantárgy oktatásában alkalmazható filmekkel, melyek az alapm</w:t>
      </w:r>
      <w:r w:rsidRPr="00805B03">
        <w:rPr>
          <w:sz w:val="28"/>
          <w:szCs w:val="28"/>
        </w:rPr>
        <w:t>ű</w:t>
      </w:r>
      <w:r w:rsidRPr="00805B03">
        <w:rPr>
          <w:rFonts w:ascii="Baskerville Old Face" w:hAnsi="Baskerville Old Face"/>
          <w:sz w:val="28"/>
          <w:szCs w:val="28"/>
        </w:rPr>
        <w:t>veltség részét képezik.</w:t>
      </w:r>
    </w:p>
    <w:p w:rsidR="008963E1" w:rsidRDefault="008963E1" w:rsidP="00016A57">
      <w:pPr>
        <w:rPr>
          <w:rFonts w:ascii="Baskerville Old Face" w:hAnsi="Baskerville Old Face"/>
          <w:sz w:val="28"/>
          <w:szCs w:val="28"/>
        </w:rPr>
      </w:pPr>
    </w:p>
    <w:p w:rsidR="00EE558D" w:rsidRDefault="00EE558D" w:rsidP="00016A57">
      <w:pPr>
        <w:rPr>
          <w:rFonts w:ascii="Baskerville Old Face" w:hAnsi="Baskerville Old Face"/>
          <w:sz w:val="28"/>
          <w:szCs w:val="28"/>
        </w:rPr>
      </w:pPr>
    </w:p>
    <w:p w:rsidR="00EE558D" w:rsidRPr="00805B03" w:rsidRDefault="00EE558D" w:rsidP="00016A57">
      <w:pPr>
        <w:rPr>
          <w:rFonts w:ascii="Baskerville Old Face" w:hAnsi="Baskerville Old Face"/>
          <w:sz w:val="28"/>
          <w:szCs w:val="28"/>
        </w:rPr>
      </w:pPr>
    </w:p>
    <w:p w:rsidR="008963E1" w:rsidRPr="00805B03" w:rsidRDefault="00FB3CAE" w:rsidP="00016A57">
      <w:pPr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b/>
          <w:sz w:val="28"/>
          <w:szCs w:val="28"/>
        </w:rPr>
        <w:t xml:space="preserve">7. A </w:t>
      </w:r>
      <w:r w:rsidRPr="00805B03">
        <w:rPr>
          <w:rFonts w:ascii="Baskerville Old Face" w:hAnsi="Baskerville Old Face"/>
          <w:b/>
          <w:i/>
          <w:sz w:val="28"/>
          <w:szCs w:val="28"/>
        </w:rPr>
        <w:t>jó gyakorlatok átvétele</w:t>
      </w:r>
      <w:r w:rsidRPr="00805B03">
        <w:rPr>
          <w:rFonts w:ascii="Baskerville Old Face" w:hAnsi="Baskerville Old Face"/>
          <w:sz w:val="28"/>
          <w:szCs w:val="28"/>
        </w:rPr>
        <w:t>:</w:t>
      </w:r>
    </w:p>
    <w:p w:rsidR="008B676C" w:rsidRPr="00805B03" w:rsidRDefault="000A6054" w:rsidP="000A6054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pályázatban megadott eltér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témákban, de az ott megszabott keretek között a kollégák három különböz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 xml:space="preserve"> intézményben vette</w:t>
      </w:r>
      <w:r w:rsidR="008B676C" w:rsidRPr="00805B03">
        <w:rPr>
          <w:rFonts w:ascii="Baskerville Old Face" w:hAnsi="Baskerville Old Face"/>
          <w:sz w:val="28"/>
          <w:szCs w:val="28"/>
        </w:rPr>
        <w:t>k részt jó gyakorlatok átvételén:</w:t>
      </w:r>
    </w:p>
    <w:p w:rsidR="008B676C" w:rsidRPr="00805B03" w:rsidRDefault="008B676C" w:rsidP="008B676C">
      <w:pPr>
        <w:pStyle w:val="Listaszerbekezds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Egyéni lehet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ségekhez igazított tanulásszervezés és differenciálás,</w:t>
      </w:r>
    </w:p>
    <w:p w:rsidR="008B676C" w:rsidRPr="00805B03" w:rsidRDefault="008B676C" w:rsidP="008B676C">
      <w:pPr>
        <w:pStyle w:val="Listaszerbekezds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Tanulásmódszertan és gondolkodásfejlesztés tudástérképek segítségével,</w:t>
      </w:r>
    </w:p>
    <w:p w:rsidR="008B676C" w:rsidRPr="00805B03" w:rsidRDefault="008B676C" w:rsidP="008B676C">
      <w:pPr>
        <w:pStyle w:val="Listaszerbekezds"/>
        <w:numPr>
          <w:ilvl w:val="0"/>
          <w:numId w:val="3"/>
        </w:num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Konfliktuskezelés drámapedagógiával.</w:t>
      </w:r>
    </w:p>
    <w:p w:rsidR="008963E1" w:rsidRPr="00805B03" w:rsidRDefault="000A6054" w:rsidP="000A6054">
      <w:pPr>
        <w:jc w:val="both"/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A kollégák túlnyomó többségében pozitívan nyilatkoztak err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l a továbbképzési rendszerr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l. A tapasztalatokat az intézménybe visszatérve munkaközösségeik tagjaival is megosztották. Elmondható tehát, hogy a módszertani ismeretek b</w:t>
      </w:r>
      <w:r w:rsidRPr="00805B03">
        <w:rPr>
          <w:sz w:val="28"/>
          <w:szCs w:val="28"/>
        </w:rPr>
        <w:t>ő</w:t>
      </w:r>
      <w:r w:rsidRPr="00805B03">
        <w:rPr>
          <w:rFonts w:ascii="Baskerville Old Face" w:hAnsi="Baskerville Old Face"/>
          <w:sz w:val="28"/>
          <w:szCs w:val="28"/>
        </w:rPr>
        <w:t>vítésének ez a formája igen hasznosnak bizonyult.</w:t>
      </w:r>
    </w:p>
    <w:p w:rsidR="00FB3CAE" w:rsidRPr="00805B03" w:rsidRDefault="00FB3CAE" w:rsidP="00016A57">
      <w:pPr>
        <w:rPr>
          <w:rFonts w:ascii="Baskerville Old Face" w:hAnsi="Baskerville Old Face"/>
          <w:sz w:val="28"/>
          <w:szCs w:val="28"/>
        </w:rPr>
      </w:pPr>
    </w:p>
    <w:p w:rsidR="00FB3CAE" w:rsidRDefault="00FB3CAE" w:rsidP="00016A57">
      <w:pPr>
        <w:rPr>
          <w:rFonts w:ascii="Baskerville Old Face" w:hAnsi="Baskerville Old Face"/>
          <w:sz w:val="28"/>
          <w:szCs w:val="28"/>
        </w:rPr>
      </w:pPr>
    </w:p>
    <w:p w:rsidR="00EE558D" w:rsidRPr="00805B03" w:rsidRDefault="00EE558D" w:rsidP="00016A57">
      <w:pPr>
        <w:rPr>
          <w:rFonts w:ascii="Baskerville Old Face" w:hAnsi="Baskerville Old Face"/>
          <w:sz w:val="28"/>
          <w:szCs w:val="28"/>
        </w:rPr>
      </w:pPr>
    </w:p>
    <w:p w:rsidR="00547EEB" w:rsidRPr="00805B03" w:rsidRDefault="00547EEB" w:rsidP="00016A57">
      <w:pPr>
        <w:rPr>
          <w:rFonts w:ascii="Baskerville Old Face" w:hAnsi="Baskerville Old Face"/>
          <w:sz w:val="28"/>
          <w:szCs w:val="28"/>
        </w:rPr>
      </w:pPr>
      <w:r w:rsidRPr="00805B03">
        <w:rPr>
          <w:rFonts w:ascii="Baskerville Old Face" w:hAnsi="Baskerville Old Face"/>
          <w:sz w:val="28"/>
          <w:szCs w:val="28"/>
        </w:rPr>
        <w:t>Budapest, 2010.</w:t>
      </w:r>
      <w:r w:rsidR="00B45E95" w:rsidRPr="00805B03">
        <w:rPr>
          <w:rFonts w:ascii="Baskerville Old Face" w:hAnsi="Baskerville Old Face"/>
          <w:sz w:val="28"/>
          <w:szCs w:val="28"/>
        </w:rPr>
        <w:t xml:space="preserve"> </w:t>
      </w:r>
      <w:r w:rsidR="000A6054" w:rsidRPr="00805B03">
        <w:rPr>
          <w:rFonts w:ascii="Baskerville Old Face" w:hAnsi="Baskerville Old Face"/>
          <w:sz w:val="28"/>
          <w:szCs w:val="28"/>
        </w:rPr>
        <w:t>június 28</w:t>
      </w:r>
      <w:r w:rsidRPr="00805B03">
        <w:rPr>
          <w:rFonts w:ascii="Baskerville Old Face" w:hAnsi="Baskerville Old Face"/>
          <w:sz w:val="28"/>
          <w:szCs w:val="28"/>
        </w:rPr>
        <w:t xml:space="preserve">. </w:t>
      </w:r>
    </w:p>
    <w:sectPr w:rsidR="00547EEB" w:rsidRPr="00805B03" w:rsidSect="00CB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8A" w:rsidRDefault="003E318A" w:rsidP="00CB6D66">
      <w:r>
        <w:separator/>
      </w:r>
    </w:p>
  </w:endnote>
  <w:endnote w:type="continuationSeparator" w:id="0">
    <w:p w:rsidR="003E318A" w:rsidRDefault="003E318A" w:rsidP="00CB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8A" w:rsidRDefault="003E318A" w:rsidP="00CB6D66">
      <w:r>
        <w:separator/>
      </w:r>
    </w:p>
  </w:footnote>
  <w:footnote w:type="continuationSeparator" w:id="0">
    <w:p w:rsidR="003E318A" w:rsidRDefault="003E318A" w:rsidP="00CB6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8" w:type="dxa"/>
      <w:jc w:val="center"/>
      <w:tblInd w:w="-3273" w:type="dxa"/>
      <w:tblBorders>
        <w:bottom w:val="single" w:sz="4" w:space="0" w:color="auto"/>
        <w:insideV w:val="single" w:sz="4" w:space="0" w:color="auto"/>
      </w:tblBorders>
      <w:tblLook w:val="01E0"/>
    </w:tblPr>
    <w:tblGrid>
      <w:gridCol w:w="5628"/>
      <w:gridCol w:w="3950"/>
    </w:tblGrid>
    <w:tr w:rsidR="00CB6D66" w:rsidRPr="000B16C5" w:rsidTr="00CB0239">
      <w:trPr>
        <w:jc w:val="center"/>
      </w:trPr>
      <w:tc>
        <w:tcPr>
          <w:tcW w:w="5843" w:type="dxa"/>
          <w:vAlign w:val="center"/>
        </w:tcPr>
        <w:p w:rsidR="00CB6D66" w:rsidRPr="000B16C5" w:rsidRDefault="00CB6D66" w:rsidP="00CB0239">
          <w:pPr>
            <w:tabs>
              <w:tab w:val="left" w:pos="2268"/>
              <w:tab w:val="left" w:pos="5103"/>
            </w:tabs>
            <w:spacing w:before="60"/>
            <w:rPr>
              <w:rFonts w:ascii="Verdana" w:hAnsi="Verdana"/>
              <w:sz w:val="16"/>
              <w:szCs w:val="16"/>
            </w:rPr>
          </w:pPr>
          <w:r w:rsidRPr="000B16C5">
            <w:rPr>
              <w:rFonts w:ascii="Verdana" w:hAnsi="Verdana"/>
              <w:sz w:val="16"/>
              <w:szCs w:val="16"/>
            </w:rPr>
            <w:t>Budapest Főváros X. Kerület Kőbányai Önkormányzat</w:t>
          </w:r>
        </w:p>
        <w:p w:rsidR="00CB6D66" w:rsidRPr="000B16C5" w:rsidRDefault="00CB6D66" w:rsidP="00CB0239">
          <w:pPr>
            <w:tabs>
              <w:tab w:val="left" w:pos="2268"/>
              <w:tab w:val="left" w:pos="5103"/>
            </w:tabs>
            <w:rPr>
              <w:rFonts w:ascii="Verdana" w:hAnsi="Verdana"/>
              <w:b/>
              <w:sz w:val="16"/>
              <w:szCs w:val="16"/>
            </w:rPr>
          </w:pPr>
          <w:r w:rsidRPr="000B16C5">
            <w:rPr>
              <w:rFonts w:ascii="Verdana" w:hAnsi="Verdana"/>
              <w:b/>
              <w:sz w:val="16"/>
              <w:szCs w:val="16"/>
            </w:rPr>
            <w:t xml:space="preserve">Szent László Gimnázium </w:t>
          </w:r>
        </w:p>
        <w:p w:rsidR="00CB6D66" w:rsidRPr="000B16C5" w:rsidRDefault="00CB6D66" w:rsidP="00CB0239">
          <w:pPr>
            <w:tabs>
              <w:tab w:val="left" w:pos="2268"/>
              <w:tab w:val="left" w:pos="5103"/>
            </w:tabs>
            <w:rPr>
              <w:rFonts w:ascii="Verdana" w:hAnsi="Verdana"/>
              <w:sz w:val="16"/>
              <w:szCs w:val="16"/>
            </w:rPr>
          </w:pPr>
          <w:r w:rsidRPr="000B16C5">
            <w:rPr>
              <w:rFonts w:ascii="Verdana" w:hAnsi="Verdana"/>
              <w:sz w:val="16"/>
              <w:szCs w:val="16"/>
            </w:rPr>
            <w:t>1102 Budapest, Kőrösi Csoma Sándor út 28-34.</w:t>
          </w:r>
        </w:p>
        <w:p w:rsidR="00CB6D66" w:rsidRPr="000B16C5" w:rsidRDefault="00CB6D66" w:rsidP="00CB0239">
          <w:pPr>
            <w:tabs>
              <w:tab w:val="left" w:pos="2268"/>
              <w:tab w:val="left" w:pos="5103"/>
            </w:tabs>
            <w:rPr>
              <w:rFonts w:ascii="Verdana" w:hAnsi="Verdana"/>
              <w:sz w:val="16"/>
              <w:szCs w:val="16"/>
            </w:rPr>
          </w:pPr>
          <w:r w:rsidRPr="000B16C5">
            <w:rPr>
              <w:rFonts w:ascii="Verdana" w:hAnsi="Verdana"/>
              <w:sz w:val="16"/>
              <w:szCs w:val="16"/>
            </w:rPr>
            <w:t>TÁMOP-3.1.4</w:t>
          </w:r>
          <w:r>
            <w:rPr>
              <w:rFonts w:ascii="Verdana" w:hAnsi="Verdana"/>
              <w:sz w:val="16"/>
              <w:szCs w:val="16"/>
            </w:rPr>
            <w:t>-08/1.2009-0007</w:t>
          </w:r>
        </w:p>
      </w:tc>
      <w:tc>
        <w:tcPr>
          <w:tcW w:w="3735" w:type="dxa"/>
          <w:vAlign w:val="center"/>
        </w:tcPr>
        <w:p w:rsidR="00CB6D66" w:rsidRPr="000B16C5" w:rsidRDefault="00CB6D66" w:rsidP="00CB0239">
          <w:pPr>
            <w:ind w:left="164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238375" cy="581025"/>
                <wp:effectExtent l="19050" t="0" r="9525" b="0"/>
                <wp:docPr id="2" name="Kép 1" descr="Új ké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Új ké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D66" w:rsidRDefault="00CB6D66" w:rsidP="00CB6D66"/>
  <w:p w:rsidR="00CB6D66" w:rsidRDefault="00CB6D66" w:rsidP="00CB6D66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8D9"/>
    <w:multiLevelType w:val="hybridMultilevel"/>
    <w:tmpl w:val="48D21638"/>
    <w:lvl w:ilvl="0" w:tplc="91F29C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B26CA"/>
    <w:multiLevelType w:val="hybridMultilevel"/>
    <w:tmpl w:val="F07EBB0C"/>
    <w:lvl w:ilvl="0" w:tplc="D44E44D4">
      <w:start w:val="2009"/>
      <w:numFmt w:val="bullet"/>
      <w:lvlText w:val="-"/>
      <w:lvlJc w:val="left"/>
      <w:pPr>
        <w:ind w:left="1636" w:hanging="360"/>
      </w:pPr>
      <w:rPr>
        <w:rFonts w:ascii="Baskerville Old Face" w:eastAsia="Times New Roman" w:hAnsi="Baskerville Old Fac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F285F37"/>
    <w:multiLevelType w:val="hybridMultilevel"/>
    <w:tmpl w:val="F522B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610BF"/>
    <w:multiLevelType w:val="hybridMultilevel"/>
    <w:tmpl w:val="54D03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D1D44"/>
    <w:rsid w:val="00004038"/>
    <w:rsid w:val="00016A57"/>
    <w:rsid w:val="00030EFB"/>
    <w:rsid w:val="00031E74"/>
    <w:rsid w:val="00041072"/>
    <w:rsid w:val="00097AB9"/>
    <w:rsid w:val="000A6054"/>
    <w:rsid w:val="000D0F41"/>
    <w:rsid w:val="00123FEB"/>
    <w:rsid w:val="00181D28"/>
    <w:rsid w:val="001B680B"/>
    <w:rsid w:val="002D4EE5"/>
    <w:rsid w:val="003C1A20"/>
    <w:rsid w:val="003D43A9"/>
    <w:rsid w:val="003E318A"/>
    <w:rsid w:val="0048538E"/>
    <w:rsid w:val="00542453"/>
    <w:rsid w:val="00547EEB"/>
    <w:rsid w:val="00580757"/>
    <w:rsid w:val="005C1C89"/>
    <w:rsid w:val="005F3CEB"/>
    <w:rsid w:val="00635B39"/>
    <w:rsid w:val="00657C5A"/>
    <w:rsid w:val="006F1912"/>
    <w:rsid w:val="00700FC3"/>
    <w:rsid w:val="007509A1"/>
    <w:rsid w:val="00786D6F"/>
    <w:rsid w:val="007D1D44"/>
    <w:rsid w:val="007D3952"/>
    <w:rsid w:val="007E4953"/>
    <w:rsid w:val="00805B03"/>
    <w:rsid w:val="00881E6B"/>
    <w:rsid w:val="00892894"/>
    <w:rsid w:val="008963E1"/>
    <w:rsid w:val="008B676C"/>
    <w:rsid w:val="008F47FB"/>
    <w:rsid w:val="00941686"/>
    <w:rsid w:val="00985B60"/>
    <w:rsid w:val="009B1403"/>
    <w:rsid w:val="009B70C1"/>
    <w:rsid w:val="00A4438E"/>
    <w:rsid w:val="00A76B0E"/>
    <w:rsid w:val="00AF40FA"/>
    <w:rsid w:val="00B45E95"/>
    <w:rsid w:val="00B93F66"/>
    <w:rsid w:val="00B96560"/>
    <w:rsid w:val="00C056D6"/>
    <w:rsid w:val="00CA1CB0"/>
    <w:rsid w:val="00CB6D66"/>
    <w:rsid w:val="00CC2001"/>
    <w:rsid w:val="00CD4038"/>
    <w:rsid w:val="00DD74AB"/>
    <w:rsid w:val="00E27898"/>
    <w:rsid w:val="00E90C5F"/>
    <w:rsid w:val="00EE558D"/>
    <w:rsid w:val="00F35F4C"/>
    <w:rsid w:val="00FB3CAE"/>
    <w:rsid w:val="00FD4CC0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1D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D4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42453"/>
    <w:pPr>
      <w:ind w:left="720"/>
      <w:contextualSpacing/>
    </w:pPr>
  </w:style>
  <w:style w:type="table" w:styleId="Rcsostblzat">
    <w:name w:val="Table Grid"/>
    <w:basedOn w:val="Normltblzat"/>
    <w:uiPriority w:val="59"/>
    <w:rsid w:val="0054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1B680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B680B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CB6D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6D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B6D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B6D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1026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László Gimnázium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vicus_itt</dc:creator>
  <cp:keywords/>
  <dc:description/>
  <cp:lastModifiedBy>tanár</cp:lastModifiedBy>
  <cp:revision>2</cp:revision>
  <cp:lastPrinted>2010-06-25T13:22:00Z</cp:lastPrinted>
  <dcterms:created xsi:type="dcterms:W3CDTF">2010-06-26T17:05:00Z</dcterms:created>
  <dcterms:modified xsi:type="dcterms:W3CDTF">2010-06-26T17:05:00Z</dcterms:modified>
</cp:coreProperties>
</file>